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4E" w:rsidRPr="00AD1FA2" w:rsidRDefault="00F3344E" w:rsidP="0068621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D1FA2">
        <w:rPr>
          <w:rFonts w:ascii="Times New Roman" w:hAnsi="Times New Roman"/>
          <w:b/>
          <w:sz w:val="26"/>
          <w:szCs w:val="26"/>
        </w:rPr>
        <w:t>СОВЕТ</w:t>
      </w:r>
    </w:p>
    <w:p w:rsidR="00F3344E" w:rsidRDefault="00F3344E" w:rsidP="0068621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D1FA2">
        <w:rPr>
          <w:rFonts w:ascii="Times New Roman" w:hAnsi="Times New Roman"/>
          <w:b/>
          <w:sz w:val="26"/>
          <w:szCs w:val="26"/>
        </w:rPr>
        <w:t>МУНИЦИПАЛЬНОГО ОБРАЗОВАНИЯ ГОРОД МАРКС</w:t>
      </w:r>
    </w:p>
    <w:p w:rsidR="0073482B" w:rsidRPr="00E55B42" w:rsidRDefault="0073482B" w:rsidP="0068621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E55B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Марксовского</w:t>
      </w:r>
      <w:proofErr w:type="spellEnd"/>
      <w:r w:rsidRPr="00E55B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Саратовской области</w:t>
      </w:r>
    </w:p>
    <w:p w:rsidR="0073482B" w:rsidRPr="00AD1FA2" w:rsidRDefault="0073482B" w:rsidP="0068621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F3344E" w:rsidRPr="00AD1FA2" w:rsidRDefault="00F3344E" w:rsidP="0068621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D1FA2">
        <w:rPr>
          <w:rFonts w:ascii="Times New Roman" w:hAnsi="Times New Roman"/>
          <w:b/>
          <w:sz w:val="26"/>
          <w:szCs w:val="26"/>
        </w:rPr>
        <w:t>РЕШЕНИЕ</w:t>
      </w:r>
    </w:p>
    <w:p w:rsidR="00F3344E" w:rsidRPr="00AD1FA2" w:rsidRDefault="00F3344E" w:rsidP="0068621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F3344E" w:rsidRDefault="00F3344E" w:rsidP="0068621F">
      <w:pPr>
        <w:spacing w:after="0"/>
        <w:rPr>
          <w:rFonts w:ascii="Times New Roman" w:hAnsi="Times New Roman"/>
          <w:b/>
          <w:sz w:val="26"/>
          <w:szCs w:val="26"/>
        </w:rPr>
      </w:pPr>
      <w:r w:rsidRPr="00AD1FA2">
        <w:rPr>
          <w:rFonts w:ascii="Times New Roman" w:hAnsi="Times New Roman"/>
          <w:b/>
          <w:sz w:val="26"/>
          <w:szCs w:val="26"/>
        </w:rPr>
        <w:t xml:space="preserve">от </w:t>
      </w:r>
      <w:r w:rsidR="0068621F">
        <w:rPr>
          <w:rFonts w:ascii="Times New Roman" w:hAnsi="Times New Roman"/>
          <w:b/>
          <w:sz w:val="26"/>
          <w:szCs w:val="26"/>
        </w:rPr>
        <w:t>26.08.2026</w:t>
      </w:r>
      <w:r w:rsidRPr="00AD1FA2">
        <w:rPr>
          <w:rFonts w:ascii="Times New Roman" w:hAnsi="Times New Roman"/>
          <w:b/>
          <w:sz w:val="26"/>
          <w:szCs w:val="26"/>
        </w:rPr>
        <w:t xml:space="preserve"> г. № </w:t>
      </w:r>
      <w:r w:rsidR="0068621F">
        <w:rPr>
          <w:rFonts w:ascii="Times New Roman" w:hAnsi="Times New Roman"/>
          <w:b/>
          <w:sz w:val="26"/>
          <w:szCs w:val="26"/>
        </w:rPr>
        <w:t xml:space="preserve"> 183</w:t>
      </w:r>
    </w:p>
    <w:p w:rsidR="00D74A65" w:rsidRPr="00AD1FA2" w:rsidRDefault="00D74A65" w:rsidP="0068621F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F3344E" w:rsidRPr="00AD1FA2" w:rsidRDefault="00F3344E" w:rsidP="0068621F">
      <w:pPr>
        <w:jc w:val="both"/>
        <w:rPr>
          <w:rFonts w:ascii="Times New Roman" w:hAnsi="Times New Roman"/>
          <w:b/>
          <w:sz w:val="26"/>
          <w:szCs w:val="26"/>
        </w:rPr>
      </w:pPr>
      <w:r w:rsidRPr="00AD1FA2">
        <w:rPr>
          <w:rFonts w:ascii="Times New Roman" w:hAnsi="Times New Roman"/>
          <w:b/>
          <w:spacing w:val="11"/>
          <w:sz w:val="26"/>
          <w:szCs w:val="26"/>
        </w:rPr>
        <w:t xml:space="preserve">О вынесении на публичные слушания проекта решения Совета муниципального образования  город Маркс  </w:t>
      </w:r>
      <w:r w:rsidRPr="00AD1FA2">
        <w:rPr>
          <w:rFonts w:ascii="Times New Roman" w:hAnsi="Times New Roman"/>
          <w:b/>
          <w:sz w:val="26"/>
          <w:szCs w:val="26"/>
          <w:lang w:eastAsia="ru-RU"/>
        </w:rPr>
        <w:t>«О внесении изменений в решение Совета муниципального образования город Маркс от 22.12.2017 г. № 265 «</w:t>
      </w:r>
      <w:r w:rsidRPr="00AD1FA2">
        <w:rPr>
          <w:rFonts w:ascii="Times New Roman" w:hAnsi="Times New Roman"/>
          <w:b/>
          <w:sz w:val="26"/>
          <w:szCs w:val="26"/>
        </w:rPr>
        <w:t xml:space="preserve">Об утверждении Правил благоустройства территории муниципального образования город Маркс» </w:t>
      </w:r>
    </w:p>
    <w:p w:rsidR="00F3344E" w:rsidRPr="00AD1FA2" w:rsidRDefault="00F3344E" w:rsidP="0068621F">
      <w:pPr>
        <w:shd w:val="clear" w:color="auto" w:fill="FFFFFF"/>
        <w:tabs>
          <w:tab w:val="left" w:pos="709"/>
          <w:tab w:val="left" w:pos="851"/>
        </w:tabs>
        <w:spacing w:after="0"/>
        <w:ind w:left="96" w:right="62" w:firstLine="442"/>
        <w:jc w:val="both"/>
        <w:rPr>
          <w:rFonts w:ascii="Times New Roman" w:hAnsi="Times New Roman"/>
          <w:color w:val="000000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11"/>
          <w:sz w:val="26"/>
          <w:szCs w:val="26"/>
        </w:rPr>
        <w:t xml:space="preserve">   </w:t>
      </w:r>
      <w:proofErr w:type="gramStart"/>
      <w:r w:rsidRPr="00AD1FA2">
        <w:rPr>
          <w:rFonts w:ascii="Times New Roman" w:hAnsi="Times New Roman"/>
          <w:color w:val="000000"/>
          <w:spacing w:val="11"/>
          <w:sz w:val="26"/>
          <w:szCs w:val="26"/>
        </w:rPr>
        <w:t xml:space="preserve">На основании статьи  28  Федерального закона от </w:t>
      </w:r>
      <w:r w:rsidRPr="00AD1FA2">
        <w:rPr>
          <w:rFonts w:ascii="Times New Roman" w:hAnsi="Times New Roman"/>
          <w:color w:val="000000"/>
          <w:spacing w:val="9"/>
          <w:sz w:val="26"/>
          <w:szCs w:val="26"/>
        </w:rPr>
        <w:t xml:space="preserve">6 октября 2003 года  </w:t>
      </w:r>
      <w:r w:rsidRPr="00AD1FA2">
        <w:rPr>
          <w:rFonts w:ascii="Times New Roman" w:hAnsi="Times New Roman"/>
          <w:color w:val="000000"/>
          <w:spacing w:val="11"/>
          <w:sz w:val="26"/>
          <w:szCs w:val="26"/>
        </w:rPr>
        <w:t xml:space="preserve">№ 131-ФЗ «Об общих принципах организации местного самоуправления в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Российской Федерации»,</w:t>
      </w:r>
      <w:r w:rsidRPr="00AD1FA2">
        <w:rPr>
          <w:rFonts w:ascii="Times New Roman" w:hAnsi="Times New Roman"/>
          <w:sz w:val="26"/>
          <w:szCs w:val="26"/>
        </w:rPr>
        <w:t xml:space="preserve">  Положения «О публичных слушаниях в муниципальном образовании город Маркс»,  утвержденного решением  Совета  муниципального  образования   город   Маркс   от  02.07. 2010 г. №192, Устава муниципального образования город Маркс, </w:t>
      </w:r>
      <w:r w:rsidRPr="00AD1FA2">
        <w:rPr>
          <w:rFonts w:ascii="Times New Roman" w:hAnsi="Times New Roman"/>
          <w:color w:val="000000"/>
          <w:sz w:val="26"/>
          <w:szCs w:val="26"/>
        </w:rPr>
        <w:t>Совет муниципального образования город Маркс</w:t>
      </w:r>
      <w:proofErr w:type="gramEnd"/>
    </w:p>
    <w:p w:rsidR="00F3344E" w:rsidRPr="00AD1FA2" w:rsidRDefault="00F3344E" w:rsidP="0068621F">
      <w:pPr>
        <w:shd w:val="clear" w:color="auto" w:fill="FFFFFF"/>
        <w:tabs>
          <w:tab w:val="left" w:pos="709"/>
          <w:tab w:val="left" w:pos="851"/>
        </w:tabs>
        <w:spacing w:after="0"/>
        <w:ind w:left="96" w:right="62" w:firstLine="442"/>
        <w:jc w:val="both"/>
        <w:rPr>
          <w:rFonts w:ascii="Times New Roman" w:hAnsi="Times New Roman"/>
          <w:sz w:val="26"/>
          <w:szCs w:val="26"/>
        </w:rPr>
      </w:pPr>
    </w:p>
    <w:p w:rsidR="00F3344E" w:rsidRPr="00AD1FA2" w:rsidRDefault="00F3344E" w:rsidP="0068621F">
      <w:pPr>
        <w:shd w:val="clear" w:color="auto" w:fill="FFFFFF"/>
        <w:spacing w:after="0"/>
        <w:ind w:right="19"/>
        <w:jc w:val="center"/>
        <w:rPr>
          <w:rFonts w:ascii="Times New Roman" w:hAnsi="Times New Roman"/>
          <w:b/>
          <w:color w:val="000000"/>
          <w:spacing w:val="-7"/>
          <w:sz w:val="26"/>
          <w:szCs w:val="26"/>
        </w:rPr>
      </w:pPr>
      <w:r w:rsidRPr="00AD1FA2">
        <w:rPr>
          <w:rFonts w:ascii="Times New Roman" w:hAnsi="Times New Roman"/>
          <w:b/>
          <w:color w:val="000000"/>
          <w:spacing w:val="-7"/>
          <w:sz w:val="26"/>
          <w:szCs w:val="26"/>
        </w:rPr>
        <w:t>РЕШИЛ:</w:t>
      </w:r>
    </w:p>
    <w:p w:rsidR="00F3344E" w:rsidRPr="00047041" w:rsidRDefault="00047041" w:rsidP="0068621F">
      <w:pPr>
        <w:spacing w:after="0"/>
        <w:ind w:firstLine="708"/>
        <w:jc w:val="both"/>
        <w:rPr>
          <w:rFonts w:ascii="Times New Roman" w:hAnsi="Times New Roman"/>
          <w:color w:val="000000"/>
          <w:spacing w:val="8"/>
          <w:sz w:val="26"/>
          <w:szCs w:val="26"/>
        </w:rPr>
      </w:pPr>
      <w:r>
        <w:rPr>
          <w:rFonts w:ascii="Times New Roman" w:hAnsi="Times New Roman"/>
          <w:color w:val="000000"/>
          <w:spacing w:val="8"/>
          <w:sz w:val="26"/>
          <w:szCs w:val="26"/>
        </w:rPr>
        <w:t>1.</w:t>
      </w:r>
      <w:r w:rsidR="00F3344E" w:rsidRPr="00AD1FA2">
        <w:rPr>
          <w:rFonts w:ascii="Times New Roman" w:hAnsi="Times New Roman"/>
          <w:color w:val="000000"/>
          <w:spacing w:val="8"/>
          <w:sz w:val="26"/>
          <w:szCs w:val="26"/>
        </w:rPr>
        <w:t xml:space="preserve">Вынести на </w:t>
      </w:r>
      <w:r w:rsidR="00F3344E" w:rsidRPr="00047041">
        <w:rPr>
          <w:rFonts w:ascii="Times New Roman" w:hAnsi="Times New Roman"/>
          <w:color w:val="000000"/>
          <w:spacing w:val="8"/>
          <w:sz w:val="26"/>
          <w:szCs w:val="26"/>
        </w:rPr>
        <w:t xml:space="preserve">публичные слушания с участием граждан, проживающих на </w:t>
      </w:r>
      <w:r w:rsidR="00F3344E" w:rsidRPr="00047041">
        <w:rPr>
          <w:rFonts w:ascii="Times New Roman" w:hAnsi="Times New Roman"/>
          <w:color w:val="000000"/>
          <w:spacing w:val="4"/>
          <w:sz w:val="26"/>
          <w:szCs w:val="26"/>
        </w:rPr>
        <w:t xml:space="preserve">территории муниципального образования город Маркс, проект решения Совета муниципального образования город Маркс  </w:t>
      </w:r>
      <w:r w:rsidR="00F3344E" w:rsidRPr="0004704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«О внесении изменений в решение Совета муниципального образования город Маркс от 22.12.2017 г. №   265 «</w:t>
      </w:r>
      <w:r w:rsidR="00F3344E" w:rsidRPr="00047041">
        <w:rPr>
          <w:rFonts w:ascii="Times New Roman" w:hAnsi="Times New Roman"/>
          <w:color w:val="000000"/>
          <w:sz w:val="26"/>
          <w:szCs w:val="26"/>
        </w:rPr>
        <w:t>Об утверждении Правил благоустройства  территории муниципального образования город Маркс»</w:t>
      </w:r>
      <w:r w:rsidRPr="00047041">
        <w:rPr>
          <w:rFonts w:ascii="Times New Roman" w:hAnsi="Times New Roman"/>
          <w:color w:val="000000"/>
          <w:sz w:val="26"/>
          <w:szCs w:val="26"/>
        </w:rPr>
        <w:t>.</w:t>
      </w:r>
      <w:r w:rsidRPr="00047041">
        <w:rPr>
          <w:rFonts w:ascii="Times New Roman" w:hAnsi="Times New Roman"/>
          <w:sz w:val="26"/>
          <w:szCs w:val="26"/>
        </w:rPr>
        <w:t xml:space="preserve"> Инициаторы публичных слушаний: Совет муниципального образования город Маркс</w:t>
      </w:r>
      <w:r w:rsidR="00F3344E" w:rsidRPr="00047041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F3344E" w:rsidRPr="00AD1FA2" w:rsidRDefault="00047041" w:rsidP="0068621F">
      <w:pPr>
        <w:widowControl w:val="0"/>
        <w:shd w:val="clear" w:color="auto" w:fill="FFFFFF"/>
        <w:tabs>
          <w:tab w:val="left" w:pos="1099"/>
          <w:tab w:val="left" w:pos="3854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color w:val="000000"/>
          <w:spacing w:val="-14"/>
          <w:sz w:val="26"/>
          <w:szCs w:val="26"/>
        </w:rPr>
      </w:pPr>
      <w:r>
        <w:rPr>
          <w:rFonts w:ascii="Times New Roman" w:hAnsi="Times New Roman"/>
          <w:color w:val="000000"/>
          <w:spacing w:val="6"/>
          <w:sz w:val="26"/>
          <w:szCs w:val="26"/>
        </w:rPr>
        <w:t xml:space="preserve">2. </w:t>
      </w:r>
      <w:r w:rsidR="00F3344E" w:rsidRPr="00AD1FA2">
        <w:rPr>
          <w:rFonts w:ascii="Times New Roman" w:hAnsi="Times New Roman"/>
          <w:color w:val="000000"/>
          <w:spacing w:val="6"/>
          <w:sz w:val="26"/>
          <w:szCs w:val="26"/>
        </w:rPr>
        <w:t xml:space="preserve">Назначить организатором публичных слушаний </w:t>
      </w:r>
      <w:r w:rsidR="0068621F">
        <w:rPr>
          <w:rFonts w:ascii="Times New Roman" w:hAnsi="Times New Roman"/>
          <w:sz w:val="26"/>
          <w:szCs w:val="26"/>
        </w:rPr>
        <w:t xml:space="preserve">комиссию по </w:t>
      </w:r>
      <w:r w:rsidR="00F3344E" w:rsidRPr="00AD1FA2">
        <w:rPr>
          <w:rFonts w:ascii="Times New Roman" w:hAnsi="Times New Roman"/>
          <w:sz w:val="26"/>
          <w:szCs w:val="26"/>
        </w:rPr>
        <w:t>подготовке и проведению публичных слушаний</w:t>
      </w:r>
      <w:r w:rsidR="00F3344E" w:rsidRPr="00AD1FA2">
        <w:rPr>
          <w:rFonts w:ascii="Times New Roman" w:hAnsi="Times New Roman"/>
          <w:color w:val="000000"/>
          <w:spacing w:val="6"/>
          <w:sz w:val="26"/>
          <w:szCs w:val="26"/>
        </w:rPr>
        <w:t xml:space="preserve"> в следующем составе</w:t>
      </w:r>
      <w:r w:rsidR="00F3344E" w:rsidRPr="00AD1FA2">
        <w:rPr>
          <w:rFonts w:ascii="Times New Roman" w:hAnsi="Times New Roman"/>
          <w:color w:val="000000"/>
          <w:spacing w:val="-5"/>
          <w:sz w:val="26"/>
          <w:szCs w:val="26"/>
        </w:rPr>
        <w:t>:</w:t>
      </w:r>
      <w:r w:rsidR="00F3344E" w:rsidRPr="00AD1FA2">
        <w:rPr>
          <w:rFonts w:ascii="Times New Roman" w:hAnsi="Times New Roman"/>
          <w:color w:val="000000"/>
          <w:sz w:val="26"/>
          <w:szCs w:val="26"/>
        </w:rPr>
        <w:tab/>
      </w:r>
    </w:p>
    <w:p w:rsidR="00F3344E" w:rsidRPr="00AD1FA2" w:rsidRDefault="00F3344E" w:rsidP="0068621F">
      <w:pPr>
        <w:shd w:val="clear" w:color="auto" w:fill="FFFFFF"/>
        <w:tabs>
          <w:tab w:val="left" w:leader="underscore" w:pos="4301"/>
          <w:tab w:val="left" w:leader="underscore" w:pos="7411"/>
          <w:tab w:val="left" w:leader="underscore" w:pos="827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AD1FA2">
        <w:rPr>
          <w:rFonts w:ascii="Times New Roman" w:hAnsi="Times New Roman"/>
          <w:color w:val="000000"/>
          <w:sz w:val="26"/>
          <w:szCs w:val="26"/>
        </w:rPr>
        <w:t xml:space="preserve">Председатель   комиссии    </w:t>
      </w:r>
      <w:r w:rsidR="001F3F72" w:rsidRPr="00AD1FA2">
        <w:rPr>
          <w:rFonts w:ascii="Times New Roman" w:hAnsi="Times New Roman"/>
          <w:color w:val="000000"/>
          <w:sz w:val="26"/>
          <w:szCs w:val="26"/>
        </w:rPr>
        <w:t xml:space="preserve">   </w:t>
      </w:r>
      <w:proofErr w:type="spellStart"/>
      <w:r w:rsidRPr="00AD1FA2">
        <w:rPr>
          <w:rFonts w:ascii="Times New Roman" w:hAnsi="Times New Roman"/>
          <w:color w:val="000000"/>
          <w:sz w:val="26"/>
          <w:szCs w:val="26"/>
        </w:rPr>
        <w:t>Бумагин</w:t>
      </w:r>
      <w:proofErr w:type="spellEnd"/>
      <w:r w:rsidRPr="00AD1FA2">
        <w:rPr>
          <w:rFonts w:ascii="Times New Roman" w:hAnsi="Times New Roman"/>
          <w:color w:val="000000"/>
          <w:sz w:val="26"/>
          <w:szCs w:val="26"/>
        </w:rPr>
        <w:t xml:space="preserve"> Д.А.    </w:t>
      </w:r>
    </w:p>
    <w:p w:rsidR="00AD1FA2" w:rsidRPr="00AD1FA2" w:rsidRDefault="00F3344E" w:rsidP="0068621F">
      <w:pPr>
        <w:shd w:val="clear" w:color="auto" w:fill="FFFFFF"/>
        <w:tabs>
          <w:tab w:val="left" w:leader="underscore" w:pos="4301"/>
          <w:tab w:val="left" w:leader="underscore" w:pos="7411"/>
          <w:tab w:val="left" w:leader="underscore" w:pos="8270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Секретарь комиссии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r w:rsidR="00AD1FA2" w:rsidRPr="00AD1FA2">
        <w:rPr>
          <w:rFonts w:ascii="Times New Roman" w:hAnsi="Times New Roman"/>
          <w:color w:val="000000"/>
          <w:spacing w:val="-1"/>
          <w:sz w:val="26"/>
          <w:szCs w:val="26"/>
        </w:rPr>
        <w:t>Крюков Д.С.</w:t>
      </w:r>
    </w:p>
    <w:p w:rsidR="00AD1FA2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Члены комиссии 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="00C11429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proofErr w:type="spellStart"/>
      <w:r w:rsidR="00AD1FA2" w:rsidRPr="00AD1FA2">
        <w:rPr>
          <w:rFonts w:ascii="Times New Roman" w:hAnsi="Times New Roman"/>
          <w:color w:val="000000"/>
          <w:spacing w:val="-1"/>
          <w:sz w:val="26"/>
          <w:szCs w:val="26"/>
        </w:rPr>
        <w:t>Барулин</w:t>
      </w:r>
      <w:proofErr w:type="spellEnd"/>
      <w:r w:rsidR="00AD1FA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С.В.</w:t>
      </w:r>
    </w:p>
    <w:p w:rsidR="00F3344E" w:rsidRPr="00AD1FA2" w:rsidRDefault="00AD1FA2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                 </w:t>
      </w:r>
      <w:proofErr w:type="spellStart"/>
      <w:r w:rsidR="00F3344E" w:rsidRPr="00AD1FA2">
        <w:rPr>
          <w:rFonts w:ascii="Times New Roman" w:hAnsi="Times New Roman"/>
          <w:color w:val="000000"/>
          <w:spacing w:val="-1"/>
          <w:sz w:val="26"/>
          <w:szCs w:val="26"/>
        </w:rPr>
        <w:t>Бисеров</w:t>
      </w:r>
      <w:proofErr w:type="spellEnd"/>
      <w:r w:rsidR="00F3344E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Д.А.</w:t>
      </w:r>
    </w:p>
    <w:p w:rsidR="00F3344E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</w:t>
      </w:r>
      <w:r w:rsidR="001D7A84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proofErr w:type="spellStart"/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Емелин</w:t>
      </w:r>
      <w:proofErr w:type="spellEnd"/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А.И.</w:t>
      </w:r>
    </w:p>
    <w:p w:rsidR="00F3344E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</w:t>
      </w:r>
      <w:r w:rsidR="001D7A84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Баринов Н.В.</w:t>
      </w:r>
    </w:p>
    <w:p w:rsidR="00F3344E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</w:t>
      </w:r>
      <w:r w:rsidR="001D7A84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proofErr w:type="spellStart"/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Фокеев</w:t>
      </w:r>
      <w:proofErr w:type="spellEnd"/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В.М.</w:t>
      </w:r>
    </w:p>
    <w:p w:rsidR="00F3344E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</w:t>
      </w:r>
      <w:r w:rsidR="001D7A84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Шаталин А.В.</w:t>
      </w:r>
    </w:p>
    <w:p w:rsidR="00F3344E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</w:t>
      </w:r>
      <w:r w:rsidR="001D7A84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proofErr w:type="spellStart"/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Оноприйчук</w:t>
      </w:r>
      <w:proofErr w:type="spellEnd"/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А.С.  </w:t>
      </w:r>
    </w:p>
    <w:p w:rsidR="00F3344E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</w:t>
      </w:r>
      <w:r w:rsidR="001D7A84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Галушко Г.Ю.</w:t>
      </w:r>
    </w:p>
    <w:p w:rsidR="00F3344E" w:rsidRPr="00AD1FA2" w:rsidRDefault="00F3344E" w:rsidP="0068621F">
      <w:pPr>
        <w:shd w:val="clear" w:color="auto" w:fill="FFFFFF"/>
        <w:tabs>
          <w:tab w:val="left" w:leader="underscore" w:pos="4402"/>
          <w:tab w:val="left" w:leader="underscore" w:pos="5083"/>
          <w:tab w:val="left" w:leader="underscore" w:pos="6120"/>
          <w:tab w:val="left" w:leader="underscore" w:pos="7253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</w:t>
      </w:r>
      <w:r w:rsidR="001D7A84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</w:t>
      </w:r>
      <w:r w:rsidR="001F3F72"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Фролова С.В</w:t>
      </w:r>
      <w:r w:rsidR="00AD1FA2">
        <w:rPr>
          <w:rFonts w:ascii="Times New Roman" w:hAnsi="Times New Roman"/>
          <w:color w:val="000000"/>
          <w:spacing w:val="-1"/>
          <w:sz w:val="26"/>
          <w:szCs w:val="26"/>
        </w:rPr>
        <w:t>.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3344E" w:rsidRPr="00AD1FA2" w:rsidRDefault="00F3344E" w:rsidP="0068621F">
      <w:pPr>
        <w:shd w:val="clear" w:color="auto" w:fill="FFFFFF"/>
        <w:tabs>
          <w:tab w:val="left" w:pos="851"/>
          <w:tab w:val="left" w:pos="1037"/>
        </w:tabs>
        <w:spacing w:after="0"/>
        <w:ind w:left="24" w:firstLine="739"/>
        <w:jc w:val="both"/>
        <w:rPr>
          <w:rFonts w:ascii="Times New Roman" w:hAnsi="Times New Roman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17"/>
          <w:sz w:val="26"/>
          <w:szCs w:val="26"/>
        </w:rPr>
        <w:lastRenderedPageBreak/>
        <w:t xml:space="preserve"> 3.</w:t>
      </w:r>
      <w:r w:rsidRPr="00AD1FA2">
        <w:rPr>
          <w:rFonts w:ascii="Times New Roman" w:hAnsi="Times New Roman"/>
          <w:color w:val="000000"/>
          <w:sz w:val="26"/>
          <w:szCs w:val="26"/>
        </w:rPr>
        <w:tab/>
      </w:r>
      <w:proofErr w:type="gramStart"/>
      <w:r w:rsidRPr="00AD1FA2">
        <w:rPr>
          <w:rFonts w:ascii="Times New Roman" w:hAnsi="Times New Roman"/>
          <w:color w:val="000000"/>
          <w:sz w:val="26"/>
          <w:szCs w:val="26"/>
        </w:rPr>
        <w:t>Граждане, проживающие на территории муниципального образования город  Маркс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,   обладающие   избирательным   правом,   вправе  участвовать   в   публичных </w:t>
      </w:r>
      <w:r w:rsidRPr="00AD1FA2">
        <w:rPr>
          <w:rFonts w:ascii="Times New Roman" w:hAnsi="Times New Roman"/>
          <w:color w:val="000000"/>
          <w:spacing w:val="3"/>
          <w:sz w:val="26"/>
          <w:szCs w:val="26"/>
        </w:rPr>
        <w:t xml:space="preserve">слушаниях в целях обсуждения проекта о внесении изменений и дополнений  в правила благоустройства территории муниципального образования город Маркс  </w:t>
      </w:r>
      <w:r w:rsidRPr="00AD1FA2">
        <w:rPr>
          <w:rFonts w:ascii="Times New Roman" w:hAnsi="Times New Roman"/>
          <w:color w:val="000000"/>
          <w:spacing w:val="1"/>
          <w:sz w:val="26"/>
          <w:szCs w:val="26"/>
        </w:rPr>
        <w:t xml:space="preserve">посредством   подачи   организатору  публичных  слушаний замечаний и </w:t>
      </w:r>
      <w:r w:rsidRPr="00AD1FA2">
        <w:rPr>
          <w:rFonts w:ascii="Times New Roman" w:hAnsi="Times New Roman"/>
          <w:color w:val="000000"/>
          <w:spacing w:val="2"/>
          <w:sz w:val="26"/>
          <w:szCs w:val="26"/>
        </w:rPr>
        <w:t>предложений в письменной форме в срок до дня проведения публичных слушаний, а т</w:t>
      </w:r>
      <w:r w:rsidRPr="00AD1FA2">
        <w:rPr>
          <w:rFonts w:ascii="Times New Roman" w:hAnsi="Times New Roman"/>
          <w:color w:val="000000"/>
          <w:spacing w:val="3"/>
          <w:sz w:val="26"/>
          <w:szCs w:val="26"/>
        </w:rPr>
        <w:t>акже  замечаний   и  предложений  в  устной  и  (или</w:t>
      </w:r>
      <w:proofErr w:type="gramEnd"/>
      <w:r w:rsidRPr="00AD1FA2">
        <w:rPr>
          <w:rFonts w:ascii="Times New Roman" w:hAnsi="Times New Roman"/>
          <w:color w:val="000000"/>
          <w:spacing w:val="3"/>
          <w:sz w:val="26"/>
          <w:szCs w:val="26"/>
        </w:rPr>
        <w:t xml:space="preserve">)   письменной   форме  в  день </w:t>
      </w:r>
      <w:r w:rsidRPr="00AD1FA2">
        <w:rPr>
          <w:rFonts w:ascii="Times New Roman" w:hAnsi="Times New Roman"/>
          <w:color w:val="000000"/>
          <w:sz w:val="26"/>
          <w:szCs w:val="26"/>
        </w:rPr>
        <w:t xml:space="preserve">проведения    публичных    слушаний;    непосредственного    участия    в    публичных 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слушаниях в день их проведения.</w:t>
      </w:r>
    </w:p>
    <w:p w:rsidR="00F3344E" w:rsidRPr="00AD1FA2" w:rsidRDefault="00F3344E" w:rsidP="0068621F">
      <w:pPr>
        <w:shd w:val="clear" w:color="auto" w:fill="FFFFFF"/>
        <w:spacing w:after="0"/>
        <w:ind w:left="144" w:firstLine="710"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2"/>
          <w:sz w:val="26"/>
          <w:szCs w:val="26"/>
        </w:rPr>
        <w:t xml:space="preserve">4. Замечания и предложения по данному проекту граждане вправе представить </w:t>
      </w:r>
      <w:r w:rsidRPr="00AD1FA2">
        <w:rPr>
          <w:rFonts w:ascii="Times New Roman" w:hAnsi="Times New Roman"/>
          <w:color w:val="000000"/>
          <w:spacing w:val="-3"/>
          <w:sz w:val="26"/>
          <w:szCs w:val="26"/>
        </w:rPr>
        <w:t xml:space="preserve">организатору публичных слушаний  в  срок со дня опубликования настоящего  решения   </w:t>
      </w:r>
      <w:r w:rsidRPr="00AD1FA2">
        <w:rPr>
          <w:rFonts w:ascii="Times New Roman" w:hAnsi="Times New Roman"/>
          <w:color w:val="000000"/>
          <w:sz w:val="26"/>
          <w:szCs w:val="26"/>
        </w:rPr>
        <w:t xml:space="preserve">до  </w:t>
      </w:r>
      <w:r w:rsidR="00E2394E">
        <w:rPr>
          <w:rFonts w:ascii="Times New Roman" w:hAnsi="Times New Roman"/>
          <w:color w:val="000000"/>
          <w:sz w:val="26"/>
          <w:szCs w:val="26"/>
        </w:rPr>
        <w:t>09.10.</w:t>
      </w:r>
      <w:r w:rsidRPr="00AD1FA2">
        <w:rPr>
          <w:rFonts w:ascii="Times New Roman" w:hAnsi="Times New Roman"/>
          <w:color w:val="000000"/>
          <w:sz w:val="26"/>
          <w:szCs w:val="26"/>
        </w:rPr>
        <w:t>202</w:t>
      </w:r>
      <w:r w:rsidR="00AD1FA2" w:rsidRPr="00AD1FA2">
        <w:rPr>
          <w:rFonts w:ascii="Times New Roman" w:hAnsi="Times New Roman"/>
          <w:color w:val="000000"/>
          <w:sz w:val="26"/>
          <w:szCs w:val="26"/>
        </w:rPr>
        <w:t>6</w:t>
      </w:r>
      <w:r w:rsidRPr="00AD1FA2">
        <w:rPr>
          <w:rFonts w:ascii="Times New Roman" w:hAnsi="Times New Roman"/>
          <w:color w:val="000000"/>
          <w:sz w:val="26"/>
          <w:szCs w:val="26"/>
        </w:rPr>
        <w:t xml:space="preserve"> года   по   рабочим дням с  8.00 до 17.00 по адресу: город Маркс, </w:t>
      </w:r>
      <w:r w:rsidRPr="00AD1FA2">
        <w:rPr>
          <w:rFonts w:ascii="Times New Roman" w:hAnsi="Times New Roman"/>
          <w:color w:val="000000"/>
          <w:spacing w:val="11"/>
          <w:sz w:val="26"/>
          <w:szCs w:val="26"/>
        </w:rPr>
        <w:t>проспект Ленина, дом 20</w:t>
      </w:r>
      <w:r w:rsidRPr="00AD1FA2">
        <w:rPr>
          <w:rFonts w:ascii="Times New Roman" w:hAnsi="Times New Roman"/>
          <w:color w:val="000000"/>
          <w:spacing w:val="-2"/>
          <w:sz w:val="26"/>
          <w:szCs w:val="26"/>
        </w:rPr>
        <w:t>, кабинет  № 27.</w:t>
      </w:r>
    </w:p>
    <w:p w:rsidR="00F3344E" w:rsidRPr="00AD1FA2" w:rsidRDefault="00F3344E" w:rsidP="0068621F">
      <w:pPr>
        <w:shd w:val="clear" w:color="auto" w:fill="FFFFFF"/>
        <w:tabs>
          <w:tab w:val="left" w:pos="6134"/>
        </w:tabs>
        <w:spacing w:after="0"/>
        <w:ind w:left="125" w:right="10" w:firstLine="710"/>
        <w:jc w:val="both"/>
        <w:rPr>
          <w:rFonts w:ascii="Times New Roman" w:hAnsi="Times New Roman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2"/>
          <w:sz w:val="26"/>
          <w:szCs w:val="26"/>
        </w:rPr>
        <w:t xml:space="preserve">Замечания и предложения в письменной и (или) устной форме граждане вправе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представить председательствующему на публичных слушаниях в день </w:t>
      </w:r>
      <w:r w:rsidRPr="00AD1FA2">
        <w:rPr>
          <w:rFonts w:ascii="Times New Roman" w:hAnsi="Times New Roman"/>
          <w:color w:val="000000"/>
          <w:spacing w:val="2"/>
          <w:sz w:val="26"/>
          <w:szCs w:val="26"/>
        </w:rPr>
        <w:t>публичных слушаний до их окончания по месту проведения.</w:t>
      </w:r>
      <w:r w:rsidRPr="00AD1FA2">
        <w:rPr>
          <w:rFonts w:ascii="Times New Roman" w:hAnsi="Times New Roman"/>
          <w:color w:val="000000"/>
          <w:sz w:val="26"/>
          <w:szCs w:val="26"/>
        </w:rPr>
        <w:tab/>
      </w:r>
    </w:p>
    <w:p w:rsidR="00F3344E" w:rsidRPr="00AD1FA2" w:rsidRDefault="00F3344E" w:rsidP="0068621F">
      <w:pPr>
        <w:shd w:val="clear" w:color="auto" w:fill="FFFFFF"/>
        <w:spacing w:after="0"/>
        <w:ind w:left="120" w:right="29" w:firstLine="706"/>
        <w:jc w:val="both"/>
        <w:rPr>
          <w:rFonts w:ascii="Times New Roman" w:hAnsi="Times New Roman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8"/>
          <w:sz w:val="26"/>
          <w:szCs w:val="26"/>
        </w:rPr>
        <w:t xml:space="preserve">Все замечания и предложения, представленные в установленный срок,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подлежат включению в протокол публичных слушаний.</w:t>
      </w:r>
    </w:p>
    <w:p w:rsidR="00F3344E" w:rsidRPr="00AD1FA2" w:rsidRDefault="00F3344E" w:rsidP="0068621F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1"/>
          <w:sz w:val="26"/>
          <w:szCs w:val="26"/>
        </w:rPr>
        <w:t xml:space="preserve">            5. Все   представленные   участниками   публичных   слушаний   замечания   и предложения по проекту решения </w:t>
      </w:r>
      <w:r w:rsidRPr="00AD1FA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«О внесении изменений в решение Совета  муниципального  образования  город  Маркс  от 22.12.2017 г. №  265 «</w:t>
      </w:r>
      <w:r w:rsidRPr="00AD1FA2">
        <w:rPr>
          <w:rFonts w:ascii="Times New Roman" w:hAnsi="Times New Roman"/>
          <w:color w:val="000000"/>
          <w:sz w:val="26"/>
          <w:szCs w:val="26"/>
        </w:rPr>
        <w:t xml:space="preserve">Об утверждении Правил благоустройства  территории муниципального образования город Маркс», </w:t>
      </w:r>
      <w:r w:rsidRPr="00AD1FA2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AD1FA2">
        <w:rPr>
          <w:rFonts w:ascii="Times New Roman" w:hAnsi="Times New Roman"/>
          <w:color w:val="000000"/>
          <w:sz w:val="26"/>
          <w:szCs w:val="26"/>
        </w:rPr>
        <w:t xml:space="preserve">отражаются  в  заключении   о   результатах   публичных   слушаний,   составляемом </w:t>
      </w:r>
      <w:r w:rsidRPr="00AD1FA2">
        <w:rPr>
          <w:rFonts w:ascii="Times New Roman" w:hAnsi="Times New Roman"/>
          <w:color w:val="000000"/>
          <w:spacing w:val="-1"/>
          <w:sz w:val="26"/>
          <w:szCs w:val="26"/>
        </w:rPr>
        <w:t>организатором публичных слушаний.</w:t>
      </w:r>
    </w:p>
    <w:p w:rsidR="00F3344E" w:rsidRPr="00AD1FA2" w:rsidRDefault="00F3344E" w:rsidP="0068621F">
      <w:pPr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AD1FA2">
        <w:rPr>
          <w:rFonts w:ascii="Times New Roman" w:hAnsi="Times New Roman"/>
          <w:color w:val="000000"/>
          <w:sz w:val="26"/>
          <w:szCs w:val="26"/>
        </w:rPr>
        <w:t xml:space="preserve">           Заключение о результатах публичных слушаний представляется в Совет муниципального образования город Маркс</w:t>
      </w:r>
      <w:r w:rsidRPr="00AD1FA2">
        <w:rPr>
          <w:rFonts w:ascii="Times New Roman" w:hAnsi="Times New Roman"/>
          <w:color w:val="000000"/>
          <w:spacing w:val="5"/>
          <w:sz w:val="26"/>
          <w:szCs w:val="26"/>
        </w:rPr>
        <w:t xml:space="preserve"> и учитывается </w:t>
      </w:r>
      <w:r w:rsidRPr="00AD1FA2">
        <w:rPr>
          <w:rFonts w:ascii="Times New Roman" w:hAnsi="Times New Roman"/>
          <w:color w:val="000000"/>
          <w:sz w:val="26"/>
          <w:szCs w:val="26"/>
        </w:rPr>
        <w:t xml:space="preserve">Советом  </w:t>
      </w:r>
      <w:r w:rsidRPr="00AD1FA2">
        <w:rPr>
          <w:rFonts w:ascii="Times New Roman" w:hAnsi="Times New Roman"/>
          <w:color w:val="000000"/>
          <w:spacing w:val="5"/>
          <w:sz w:val="26"/>
          <w:szCs w:val="26"/>
        </w:rPr>
        <w:t xml:space="preserve">в качестве </w:t>
      </w:r>
      <w:r w:rsidRPr="00AD1FA2">
        <w:rPr>
          <w:rFonts w:ascii="Times New Roman" w:hAnsi="Times New Roman"/>
          <w:color w:val="000000"/>
          <w:spacing w:val="4"/>
          <w:sz w:val="26"/>
          <w:szCs w:val="26"/>
        </w:rPr>
        <w:t xml:space="preserve">рекомендаций при рассмотрении вопроса </w:t>
      </w:r>
      <w:r w:rsidRPr="00AD1FA2">
        <w:rPr>
          <w:rFonts w:ascii="Times New Roman" w:hAnsi="Times New Roman"/>
          <w:spacing w:val="4"/>
          <w:sz w:val="26"/>
          <w:szCs w:val="26"/>
        </w:rPr>
        <w:t xml:space="preserve">о принятии проекта решения </w:t>
      </w:r>
      <w:r w:rsidRPr="00AD1FA2">
        <w:rPr>
          <w:rFonts w:ascii="Times New Roman" w:hAnsi="Times New Roman"/>
          <w:spacing w:val="11"/>
          <w:sz w:val="26"/>
          <w:szCs w:val="26"/>
        </w:rPr>
        <w:t>«</w:t>
      </w:r>
      <w:r w:rsidRPr="00AD1FA2">
        <w:rPr>
          <w:rFonts w:ascii="Times New Roman" w:eastAsia="Times New Roman" w:hAnsi="Times New Roman"/>
          <w:sz w:val="26"/>
          <w:szCs w:val="26"/>
          <w:lang w:eastAsia="ru-RU"/>
        </w:rPr>
        <w:t>О внесении изменений в решение Совета муниципального образования город Маркс от 22.12.2017 г. №   265 «</w:t>
      </w:r>
      <w:r w:rsidRPr="00AD1FA2">
        <w:rPr>
          <w:rFonts w:ascii="Times New Roman" w:hAnsi="Times New Roman"/>
          <w:sz w:val="26"/>
          <w:szCs w:val="26"/>
        </w:rPr>
        <w:t xml:space="preserve">Об утверждении Правил благоустройства  территории муниципального образования город Маркс». </w:t>
      </w:r>
    </w:p>
    <w:p w:rsidR="00F3344E" w:rsidRPr="005C7E27" w:rsidRDefault="00F3344E" w:rsidP="0068621F">
      <w:pPr>
        <w:shd w:val="clear" w:color="auto" w:fill="FFFFFF"/>
        <w:spacing w:after="0"/>
        <w:ind w:left="34" w:right="58" w:firstLine="715"/>
        <w:jc w:val="both"/>
        <w:rPr>
          <w:rFonts w:ascii="Times New Roman" w:hAnsi="Times New Roman"/>
          <w:sz w:val="26"/>
          <w:szCs w:val="26"/>
        </w:rPr>
      </w:pPr>
      <w:r w:rsidRPr="00AD1FA2">
        <w:rPr>
          <w:rFonts w:ascii="Times New Roman" w:hAnsi="Times New Roman"/>
          <w:color w:val="000000"/>
          <w:spacing w:val="-22"/>
          <w:sz w:val="26"/>
          <w:szCs w:val="26"/>
        </w:rPr>
        <w:t>6.</w:t>
      </w:r>
      <w:r w:rsidRPr="00AD1FA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C7E27">
        <w:rPr>
          <w:rFonts w:ascii="Times New Roman" w:hAnsi="Times New Roman"/>
          <w:color w:val="000000"/>
          <w:spacing w:val="4"/>
          <w:sz w:val="26"/>
          <w:szCs w:val="26"/>
        </w:rPr>
        <w:t xml:space="preserve">Провести публичные  слушания </w:t>
      </w:r>
      <w:r w:rsidR="00E2394E">
        <w:rPr>
          <w:rFonts w:ascii="Times New Roman" w:hAnsi="Times New Roman"/>
          <w:color w:val="000000"/>
          <w:spacing w:val="4"/>
          <w:sz w:val="26"/>
          <w:szCs w:val="26"/>
        </w:rPr>
        <w:t>12.10.</w:t>
      </w:r>
      <w:r w:rsidRPr="005C7E27">
        <w:rPr>
          <w:rFonts w:ascii="Times New Roman" w:hAnsi="Times New Roman"/>
          <w:color w:val="000000"/>
          <w:spacing w:val="4"/>
          <w:sz w:val="26"/>
          <w:szCs w:val="26"/>
        </w:rPr>
        <w:t>202</w:t>
      </w:r>
      <w:r w:rsidR="00AD1FA2" w:rsidRPr="005C7E27">
        <w:rPr>
          <w:rFonts w:ascii="Times New Roman" w:hAnsi="Times New Roman"/>
          <w:color w:val="000000"/>
          <w:spacing w:val="4"/>
          <w:sz w:val="26"/>
          <w:szCs w:val="26"/>
        </w:rPr>
        <w:t>6</w:t>
      </w:r>
      <w:r w:rsidRPr="005C7E27">
        <w:rPr>
          <w:rFonts w:ascii="Times New Roman" w:hAnsi="Times New Roman"/>
          <w:color w:val="000000"/>
          <w:spacing w:val="4"/>
          <w:sz w:val="26"/>
          <w:szCs w:val="26"/>
        </w:rPr>
        <w:t xml:space="preserve"> года  в  </w:t>
      </w:r>
      <w:r w:rsidRPr="005C7E27">
        <w:rPr>
          <w:rFonts w:ascii="Times New Roman" w:hAnsi="Times New Roman"/>
          <w:spacing w:val="4"/>
          <w:sz w:val="26"/>
          <w:szCs w:val="26"/>
        </w:rPr>
        <w:t xml:space="preserve">15.00 часов </w:t>
      </w:r>
      <w:r w:rsidRPr="005C7E27">
        <w:rPr>
          <w:rFonts w:ascii="Times New Roman" w:hAnsi="Times New Roman"/>
          <w:color w:val="000000"/>
          <w:spacing w:val="4"/>
          <w:sz w:val="26"/>
          <w:szCs w:val="26"/>
        </w:rPr>
        <w:t>в  актовом зале администрации Марксовского муниципального района по адресу: город Маркс, пр.</w:t>
      </w:r>
      <w:r w:rsidRPr="005C7E27">
        <w:rPr>
          <w:rFonts w:ascii="Times New Roman" w:hAnsi="Times New Roman"/>
          <w:color w:val="000000"/>
          <w:sz w:val="26"/>
          <w:szCs w:val="26"/>
        </w:rPr>
        <w:t xml:space="preserve"> Ленина, 18.</w:t>
      </w:r>
    </w:p>
    <w:p w:rsidR="005C7E27" w:rsidRPr="005C7E27" w:rsidRDefault="005C7E27" w:rsidP="0068621F">
      <w:pPr>
        <w:keepNext/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5C7E27">
        <w:rPr>
          <w:rFonts w:ascii="Times New Roman" w:eastAsia="Times New Roman" w:hAnsi="Times New Roman"/>
          <w:sz w:val="26"/>
          <w:szCs w:val="26"/>
          <w:lang w:eastAsia="ru-RU"/>
        </w:rPr>
        <w:t xml:space="preserve">7. Опубликовать настоящее решение в сетевом издании </w:t>
      </w:r>
      <w:r w:rsidRPr="005C7E27">
        <w:rPr>
          <w:rFonts w:ascii="Times New Roman" w:eastAsia="Times New Roman" w:hAnsi="Times New Roman"/>
          <w:bCs/>
          <w:sz w:val="26"/>
          <w:szCs w:val="26"/>
          <w:lang w:eastAsia="ru-RU"/>
        </w:rPr>
        <w:t>«Воложка»</w:t>
      </w:r>
      <w:r w:rsidRPr="005C7E27">
        <w:rPr>
          <w:rFonts w:ascii="Times New Roman" w:hAnsi="Times New Roman"/>
          <w:sz w:val="26"/>
          <w:szCs w:val="26"/>
        </w:rPr>
        <w:t xml:space="preserve"> и разместить на официальном сайте муниципального образования город Маркс.</w:t>
      </w:r>
    </w:p>
    <w:p w:rsidR="005C7E27" w:rsidRPr="005C7E27" w:rsidRDefault="005C7E27" w:rsidP="0068621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5C7E27">
        <w:rPr>
          <w:rFonts w:ascii="Times New Roman" w:hAnsi="Times New Roman" w:cs="Times New Roman"/>
          <w:sz w:val="26"/>
          <w:szCs w:val="26"/>
        </w:rPr>
        <w:t xml:space="preserve">8.   Настоящее   решение вступает в силу со дня опубликования.  </w:t>
      </w:r>
    </w:p>
    <w:p w:rsidR="00F3344E" w:rsidRPr="00AD1FA2" w:rsidRDefault="00F3344E" w:rsidP="0068621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</w:p>
    <w:p w:rsidR="00F3344E" w:rsidRPr="00AD1FA2" w:rsidRDefault="007A05B1" w:rsidP="0068621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b/>
          <w:color w:val="000000"/>
          <w:spacing w:val="-1"/>
          <w:sz w:val="26"/>
          <w:szCs w:val="26"/>
        </w:rPr>
        <w:t>Глава</w:t>
      </w:r>
      <w:r w:rsidR="00F3344E" w:rsidRPr="00AD1FA2">
        <w:rPr>
          <w:rFonts w:ascii="Times New Roman" w:hAnsi="Times New Roman"/>
          <w:b/>
          <w:color w:val="000000"/>
          <w:spacing w:val="-1"/>
          <w:sz w:val="26"/>
          <w:szCs w:val="26"/>
        </w:rPr>
        <w:t xml:space="preserve"> </w:t>
      </w:r>
      <w:proofErr w:type="gramStart"/>
      <w:r w:rsidR="00F3344E" w:rsidRPr="00AD1FA2">
        <w:rPr>
          <w:rFonts w:ascii="Times New Roman" w:hAnsi="Times New Roman"/>
          <w:b/>
          <w:color w:val="000000"/>
          <w:spacing w:val="-1"/>
          <w:sz w:val="26"/>
          <w:szCs w:val="26"/>
        </w:rPr>
        <w:t>муниципального</w:t>
      </w:r>
      <w:proofErr w:type="gramEnd"/>
    </w:p>
    <w:p w:rsidR="00F3344E" w:rsidRDefault="00F3344E" w:rsidP="0068621F">
      <w:pPr>
        <w:spacing w:after="0"/>
        <w:rPr>
          <w:rFonts w:ascii="Times New Roman" w:hAnsi="Times New Roman"/>
          <w:b/>
          <w:color w:val="000000"/>
          <w:spacing w:val="-1"/>
          <w:sz w:val="26"/>
          <w:szCs w:val="26"/>
        </w:rPr>
      </w:pPr>
      <w:r w:rsidRPr="00AD1FA2">
        <w:rPr>
          <w:rFonts w:ascii="Times New Roman" w:hAnsi="Times New Roman"/>
          <w:b/>
          <w:color w:val="000000"/>
          <w:spacing w:val="-1"/>
          <w:sz w:val="26"/>
          <w:szCs w:val="26"/>
        </w:rPr>
        <w:t xml:space="preserve">образования  город  Маркс                                                        С.В. </w:t>
      </w:r>
      <w:proofErr w:type="spellStart"/>
      <w:r w:rsidRPr="00AD1FA2">
        <w:rPr>
          <w:rFonts w:ascii="Times New Roman" w:hAnsi="Times New Roman"/>
          <w:b/>
          <w:color w:val="000000"/>
          <w:spacing w:val="-1"/>
          <w:sz w:val="26"/>
          <w:szCs w:val="26"/>
        </w:rPr>
        <w:t>Барулин</w:t>
      </w:r>
      <w:proofErr w:type="spellEnd"/>
    </w:p>
    <w:p w:rsidR="00D74A65" w:rsidRDefault="00D74A65" w:rsidP="0068621F">
      <w:pPr>
        <w:spacing w:after="0"/>
        <w:rPr>
          <w:rFonts w:ascii="Times New Roman" w:hAnsi="Times New Roman"/>
          <w:b/>
          <w:color w:val="000000"/>
          <w:spacing w:val="-1"/>
          <w:sz w:val="26"/>
          <w:szCs w:val="26"/>
        </w:rPr>
      </w:pPr>
    </w:p>
    <w:p w:rsidR="0068621F" w:rsidRDefault="0068621F" w:rsidP="0068621F">
      <w:pPr>
        <w:spacing w:after="0"/>
        <w:rPr>
          <w:rFonts w:ascii="Times New Roman" w:hAnsi="Times New Roman"/>
          <w:b/>
          <w:color w:val="000000"/>
          <w:spacing w:val="-1"/>
          <w:sz w:val="26"/>
          <w:szCs w:val="26"/>
        </w:rPr>
      </w:pPr>
    </w:p>
    <w:p w:rsidR="00D74A65" w:rsidRDefault="00D74A65" w:rsidP="0068621F">
      <w:pPr>
        <w:spacing w:after="0"/>
        <w:rPr>
          <w:rFonts w:ascii="Times New Roman" w:hAnsi="Times New Roman"/>
          <w:b/>
          <w:color w:val="000000"/>
          <w:spacing w:val="-1"/>
          <w:sz w:val="26"/>
          <w:szCs w:val="26"/>
        </w:rPr>
      </w:pPr>
    </w:p>
    <w:p w:rsidR="00D74A65" w:rsidRPr="00D74A65" w:rsidRDefault="00D74A65" w:rsidP="006862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74A65"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</w:p>
    <w:p w:rsidR="00D74A65" w:rsidRPr="00D74A65" w:rsidRDefault="00D74A65" w:rsidP="006862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74A65">
        <w:rPr>
          <w:rFonts w:ascii="Times New Roman" w:hAnsi="Times New Roman"/>
          <w:sz w:val="28"/>
          <w:szCs w:val="28"/>
        </w:rPr>
        <w:t xml:space="preserve">Совета МО г. Маркс  </w:t>
      </w:r>
    </w:p>
    <w:p w:rsidR="0068621F" w:rsidRDefault="0068621F" w:rsidP="006862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74A65">
        <w:rPr>
          <w:rFonts w:ascii="Times New Roman" w:hAnsi="Times New Roman"/>
          <w:sz w:val="28"/>
          <w:szCs w:val="28"/>
        </w:rPr>
        <w:t>О</w:t>
      </w:r>
      <w:r w:rsidR="00D74A65" w:rsidRPr="00D74A6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26.08.2026 г.</w:t>
      </w:r>
      <w:r w:rsidR="00D74A65" w:rsidRPr="00D74A6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183</w:t>
      </w:r>
      <w:r w:rsidR="00D74A65" w:rsidRPr="00D74A65">
        <w:rPr>
          <w:rFonts w:ascii="Times New Roman" w:hAnsi="Times New Roman"/>
          <w:sz w:val="28"/>
          <w:szCs w:val="28"/>
        </w:rPr>
        <w:t xml:space="preserve">  </w:t>
      </w:r>
    </w:p>
    <w:p w:rsidR="0073482B" w:rsidRPr="0068621F" w:rsidRDefault="00D74A65" w:rsidP="006862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D74A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8621F">
        <w:rPr>
          <w:rFonts w:ascii="Times New Roman" w:hAnsi="Times New Roman"/>
          <w:b/>
          <w:sz w:val="28"/>
          <w:szCs w:val="28"/>
        </w:rPr>
        <w:t xml:space="preserve">ПРОЕКТ </w:t>
      </w:r>
      <w:r w:rsidR="0073482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482B" w:rsidRPr="00C70785" w:rsidRDefault="0073482B" w:rsidP="0068621F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73482B" w:rsidRPr="00C70785" w:rsidRDefault="0073482B" w:rsidP="0068621F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МУНИЦПАЛЬНОГО ОБРАЗОВАНИЯ ГОРОД МАРКС</w:t>
      </w:r>
    </w:p>
    <w:p w:rsidR="0073482B" w:rsidRPr="00E55B42" w:rsidRDefault="0073482B" w:rsidP="0068621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E55B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Марксовского</w:t>
      </w:r>
      <w:proofErr w:type="spellEnd"/>
      <w:r w:rsidRPr="00E55B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Саратовской области</w:t>
      </w:r>
    </w:p>
    <w:p w:rsidR="0073482B" w:rsidRPr="00C70785" w:rsidRDefault="0073482B" w:rsidP="0068621F">
      <w:pPr>
        <w:pStyle w:val="a3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0785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73482B" w:rsidRPr="00C70785" w:rsidRDefault="0073482B" w:rsidP="0068621F">
      <w:pPr>
        <w:pStyle w:val="a3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482B" w:rsidRPr="00C70785" w:rsidRDefault="0073482B" w:rsidP="0068621F">
      <w:pPr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 xml:space="preserve">от                     №   </w:t>
      </w:r>
    </w:p>
    <w:p w:rsidR="0073482B" w:rsidRPr="00C70785" w:rsidRDefault="0073482B" w:rsidP="0068621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07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 внесении изменений в решение Совета муниципального образования город Маркс от 22 декабря 2017 года № 265 «Об утверждении </w:t>
      </w:r>
      <w:r w:rsidRPr="00C70785">
        <w:rPr>
          <w:rFonts w:ascii="Times New Roman" w:hAnsi="Times New Roman"/>
          <w:b/>
          <w:sz w:val="28"/>
          <w:szCs w:val="28"/>
        </w:rPr>
        <w:t xml:space="preserve">Правил благоустройства территории муниципального образования город Маркс» </w:t>
      </w:r>
    </w:p>
    <w:p w:rsidR="0073482B" w:rsidRPr="00C70785" w:rsidRDefault="0073482B" w:rsidP="0068621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82B" w:rsidRPr="00C70785" w:rsidRDefault="0073482B" w:rsidP="0068621F">
      <w:pPr>
        <w:pStyle w:val="1"/>
        <w:spacing w:line="276" w:lineRule="auto"/>
        <w:ind w:firstLine="567"/>
        <w:jc w:val="both"/>
        <w:rPr>
          <w:sz w:val="28"/>
          <w:szCs w:val="28"/>
        </w:rPr>
      </w:pPr>
      <w:r w:rsidRPr="00C70785">
        <w:rPr>
          <w:sz w:val="28"/>
          <w:szCs w:val="28"/>
        </w:rPr>
        <w:t xml:space="preserve">В соответствии с </w:t>
      </w:r>
      <w:r w:rsidRPr="00700821">
        <w:rPr>
          <w:color w:val="000000"/>
          <w:sz w:val="28"/>
          <w:szCs w:val="28"/>
          <w:shd w:val="clear" w:color="auto" w:fill="FFFFFF"/>
        </w:rPr>
        <w:t>Федеральн</w:t>
      </w:r>
      <w:r>
        <w:rPr>
          <w:color w:val="000000"/>
          <w:sz w:val="28"/>
          <w:szCs w:val="28"/>
          <w:shd w:val="clear" w:color="auto" w:fill="FFFFFF"/>
        </w:rPr>
        <w:t>ым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color w:val="000000"/>
          <w:sz w:val="28"/>
          <w:szCs w:val="28"/>
          <w:shd w:val="clear" w:color="auto" w:fill="FFFFFF"/>
        </w:rPr>
        <w:t xml:space="preserve">20 марта </w:t>
      </w:r>
      <w:r w:rsidRPr="00700821">
        <w:rPr>
          <w:color w:val="000000"/>
          <w:sz w:val="28"/>
          <w:szCs w:val="28"/>
          <w:shd w:val="clear" w:color="auto" w:fill="FFFFFF"/>
        </w:rPr>
        <w:t>20</w:t>
      </w:r>
      <w:r>
        <w:rPr>
          <w:color w:val="000000"/>
          <w:sz w:val="28"/>
          <w:szCs w:val="28"/>
          <w:shd w:val="clear" w:color="auto" w:fill="FFFFFF"/>
        </w:rPr>
        <w:t>25 года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№ </w:t>
      </w:r>
      <w:r>
        <w:rPr>
          <w:color w:val="000000"/>
          <w:sz w:val="28"/>
          <w:szCs w:val="28"/>
          <w:shd w:val="clear" w:color="auto" w:fill="FFFFFF"/>
        </w:rPr>
        <w:t>33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-ФЗ «Об общих принципах организации местного самоуправления в </w:t>
      </w:r>
      <w:r>
        <w:rPr>
          <w:color w:val="000000"/>
          <w:sz w:val="28"/>
          <w:szCs w:val="28"/>
          <w:shd w:val="clear" w:color="auto" w:fill="FFFFFF"/>
        </w:rPr>
        <w:t>единой системе публичной власти</w:t>
      </w:r>
      <w:r w:rsidRPr="00700821">
        <w:rPr>
          <w:color w:val="000000"/>
          <w:sz w:val="28"/>
          <w:szCs w:val="28"/>
          <w:shd w:val="clear" w:color="auto" w:fill="FFFFFF"/>
        </w:rPr>
        <w:t>»</w:t>
      </w:r>
      <w:r w:rsidRPr="00C70785">
        <w:rPr>
          <w:sz w:val="28"/>
          <w:szCs w:val="28"/>
        </w:rPr>
        <w:t>,</w:t>
      </w:r>
      <w:bookmarkStart w:id="0" w:name="anchor0"/>
      <w:bookmarkEnd w:id="0"/>
      <w:r w:rsidRPr="00C70785">
        <w:rPr>
          <w:sz w:val="28"/>
          <w:szCs w:val="28"/>
        </w:rPr>
        <w:t xml:space="preserve"> руководствуясь Уставом муниципального образования город Маркс, Совет муниципального образования город Маркс</w:t>
      </w:r>
    </w:p>
    <w:p w:rsidR="0073482B" w:rsidRPr="00C70785" w:rsidRDefault="0073482B" w:rsidP="0068621F">
      <w:pPr>
        <w:pStyle w:val="1"/>
        <w:spacing w:line="276" w:lineRule="auto"/>
        <w:ind w:firstLine="567"/>
        <w:jc w:val="both"/>
        <w:rPr>
          <w:sz w:val="28"/>
          <w:szCs w:val="28"/>
        </w:rPr>
      </w:pPr>
    </w:p>
    <w:p w:rsidR="0073482B" w:rsidRPr="00C70785" w:rsidRDefault="0073482B" w:rsidP="0068621F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>РЕШИЛ:</w:t>
      </w:r>
    </w:p>
    <w:p w:rsidR="0073482B" w:rsidRPr="00C70785" w:rsidRDefault="0073482B" w:rsidP="0068621F">
      <w:pPr>
        <w:pStyle w:val="a6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67140C">
        <w:rPr>
          <w:rFonts w:ascii="Times New Roman" w:hAnsi="Times New Roman"/>
          <w:sz w:val="28"/>
          <w:szCs w:val="28"/>
        </w:rPr>
        <w:t xml:space="preserve">Внести в решение Совета муниципального образования город Маркс от 22 декабря 2017 года № 265 «Об утверждении Правил благоустройства территории муниципального образования  город Маркс» (с изменениями от 30 августа 2019 года №78, от 28 августа 2020 года №156, от 28 мая 2021 года №204, от 28 июля 2023 года №356, от 19 ноября 2024 года  № 80, от  </w:t>
      </w:r>
      <w:r>
        <w:rPr>
          <w:rFonts w:ascii="Times New Roman" w:hAnsi="Times New Roman"/>
          <w:sz w:val="28"/>
          <w:szCs w:val="28"/>
        </w:rPr>
        <w:t>25</w:t>
      </w:r>
      <w:r w:rsidRPr="00671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r w:rsidRPr="0067140C">
        <w:rPr>
          <w:rFonts w:ascii="Times New Roman" w:hAnsi="Times New Roman"/>
          <w:sz w:val="28"/>
          <w:szCs w:val="28"/>
        </w:rPr>
        <w:t xml:space="preserve"> 2025 года</w:t>
      </w:r>
      <w:proofErr w:type="gramEnd"/>
      <w:r w:rsidRPr="0067140C">
        <w:rPr>
          <w:rFonts w:ascii="Times New Roman" w:hAnsi="Times New Roman"/>
          <w:sz w:val="28"/>
          <w:szCs w:val="28"/>
        </w:rPr>
        <w:t xml:space="preserve"> № 11</w:t>
      </w:r>
      <w:r>
        <w:rPr>
          <w:rFonts w:ascii="Times New Roman" w:hAnsi="Times New Roman"/>
          <w:sz w:val="28"/>
          <w:szCs w:val="28"/>
        </w:rPr>
        <w:t>9</w:t>
      </w:r>
      <w:proofErr w:type="gramStart"/>
      <w:r w:rsidRPr="0067140C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67140C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в приложении: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1.1. Пункт 1.5 раздела 1 Правил благоустройства территории муниципального образования  город Маркс (далее - Правила)   дополнить </w:t>
      </w:r>
      <w:r>
        <w:rPr>
          <w:rFonts w:ascii="Times New Roman" w:hAnsi="Times New Roman"/>
          <w:sz w:val="28"/>
          <w:szCs w:val="28"/>
        </w:rPr>
        <w:t xml:space="preserve">абзацем </w:t>
      </w:r>
      <w:r w:rsidRPr="0067140C">
        <w:rPr>
          <w:rFonts w:ascii="Times New Roman" w:hAnsi="Times New Roman"/>
          <w:sz w:val="28"/>
          <w:szCs w:val="28"/>
        </w:rPr>
        <w:t>следующ</w:t>
      </w:r>
      <w:r>
        <w:rPr>
          <w:rFonts w:ascii="Times New Roman" w:hAnsi="Times New Roman"/>
          <w:sz w:val="28"/>
          <w:szCs w:val="28"/>
        </w:rPr>
        <w:t>его</w:t>
      </w:r>
      <w:r w:rsidRPr="00671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содержания</w:t>
      </w:r>
      <w:proofErr w:type="gramStart"/>
      <w:r w:rsidRPr="0067140C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«Проект благоустройства территории –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иных объектов благоустройства</w:t>
      </w:r>
      <w:proofErr w:type="gramStart"/>
      <w:r w:rsidRPr="0067140C">
        <w:rPr>
          <w:rFonts w:ascii="Times New Roman" w:hAnsi="Times New Roman"/>
          <w:sz w:val="28"/>
          <w:szCs w:val="28"/>
        </w:rPr>
        <w:t>.».</w:t>
      </w:r>
      <w:proofErr w:type="gramEnd"/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1.2. Раздел 2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140C">
        <w:rPr>
          <w:rFonts w:ascii="Times New Roman" w:hAnsi="Times New Roman"/>
          <w:sz w:val="28"/>
          <w:szCs w:val="28"/>
        </w:rPr>
        <w:t>Правил дополнить пунктом 2.14. следующего содержания: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lastRenderedPageBreak/>
        <w:t>«2.14. Проект благоустройств</w:t>
      </w:r>
      <w:r>
        <w:rPr>
          <w:rFonts w:ascii="Times New Roman" w:hAnsi="Times New Roman"/>
          <w:sz w:val="28"/>
          <w:szCs w:val="28"/>
        </w:rPr>
        <w:t>а</w:t>
      </w:r>
      <w:r w:rsidRPr="0067140C">
        <w:rPr>
          <w:rFonts w:ascii="Times New Roman" w:hAnsi="Times New Roman"/>
          <w:sz w:val="28"/>
          <w:szCs w:val="28"/>
        </w:rPr>
        <w:t xml:space="preserve"> территории</w:t>
      </w:r>
    </w:p>
    <w:p w:rsidR="0073482B" w:rsidRPr="0009192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2.14.1. </w:t>
      </w:r>
      <w:r w:rsidRPr="0009192C">
        <w:rPr>
          <w:rFonts w:ascii="Times New Roman" w:hAnsi="Times New Roman"/>
          <w:sz w:val="28"/>
          <w:szCs w:val="28"/>
        </w:rPr>
        <w:t xml:space="preserve">Проекты </w:t>
      </w:r>
      <w:r>
        <w:rPr>
          <w:rFonts w:ascii="Times New Roman" w:hAnsi="Times New Roman"/>
          <w:sz w:val="28"/>
          <w:szCs w:val="28"/>
        </w:rPr>
        <w:t xml:space="preserve">благоустройства территории </w:t>
      </w:r>
      <w:r w:rsidRPr="0009192C">
        <w:rPr>
          <w:rFonts w:ascii="Times New Roman" w:hAnsi="Times New Roman"/>
          <w:sz w:val="28"/>
          <w:szCs w:val="28"/>
        </w:rPr>
        <w:t>разрабатываются в отношении следующих объектов благоустройства:</w:t>
      </w:r>
    </w:p>
    <w:p w:rsidR="0073482B" w:rsidRPr="0009192C" w:rsidRDefault="0073482B" w:rsidP="0068621F">
      <w:pPr>
        <w:pStyle w:val="a8"/>
        <w:spacing w:line="276" w:lineRule="auto"/>
        <w:ind w:left="143" w:right="138" w:firstLine="707"/>
        <w:jc w:val="both"/>
        <w:rPr>
          <w:rFonts w:eastAsia="Calibri"/>
        </w:rPr>
      </w:pPr>
      <w:proofErr w:type="gramStart"/>
      <w:r w:rsidRPr="0009192C">
        <w:rPr>
          <w:rFonts w:eastAsia="Calibri"/>
        </w:rPr>
        <w:t>территории общего пользования –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бульвары, прилегающие территории);</w:t>
      </w:r>
      <w:proofErr w:type="gramEnd"/>
    </w:p>
    <w:p w:rsidR="0073482B" w:rsidRPr="0009192C" w:rsidRDefault="0073482B" w:rsidP="0068621F">
      <w:pPr>
        <w:pStyle w:val="a8"/>
        <w:spacing w:line="276" w:lineRule="auto"/>
        <w:ind w:left="143" w:right="137" w:firstLine="707"/>
        <w:jc w:val="both"/>
        <w:rPr>
          <w:rFonts w:eastAsia="Calibri"/>
        </w:rPr>
      </w:pPr>
      <w:r w:rsidRPr="0009192C">
        <w:rPr>
          <w:rFonts w:eastAsia="Calibri"/>
        </w:rPr>
        <w:t>объекты общего пользования – часть городской территории, используемая неограниченным кругом лиц, предназначенная для организации транспортных и пешеходных потоков, проведения массовых мероприятий, отдыха, прогулок, развлечений;</w:t>
      </w:r>
    </w:p>
    <w:p w:rsidR="0073482B" w:rsidRPr="0009192C" w:rsidRDefault="0073482B" w:rsidP="0068621F">
      <w:pPr>
        <w:pStyle w:val="a8"/>
        <w:spacing w:before="71" w:line="276" w:lineRule="auto"/>
        <w:ind w:left="143" w:right="139" w:firstLine="577"/>
        <w:jc w:val="both"/>
        <w:rPr>
          <w:rFonts w:eastAsia="Calibri"/>
        </w:rPr>
      </w:pPr>
      <w:r w:rsidRPr="0009192C">
        <w:rPr>
          <w:rFonts w:eastAsia="Calibri"/>
        </w:rPr>
        <w:t xml:space="preserve"> земли или земельные участки, находящиеся в муниципальной собственности, земли или земельные участки, государственная собственность на которые не разграничена;</w:t>
      </w:r>
    </w:p>
    <w:p w:rsidR="0073482B" w:rsidRPr="0009192C" w:rsidRDefault="0073482B" w:rsidP="0068621F">
      <w:pPr>
        <w:pStyle w:val="a8"/>
        <w:spacing w:line="276" w:lineRule="auto"/>
        <w:ind w:left="143" w:right="138" w:firstLine="707"/>
        <w:jc w:val="both"/>
        <w:rPr>
          <w:rFonts w:eastAsia="Calibri"/>
        </w:rPr>
      </w:pPr>
      <w:r w:rsidRPr="0009192C">
        <w:rPr>
          <w:rFonts w:eastAsia="Calibri"/>
        </w:rPr>
        <w:t xml:space="preserve">территории, в отношении которых заявителю выдано разрешение на использование без предоставления земельных участков и установления сервитутов на территории городского поселения город Маркс </w:t>
      </w:r>
      <w:proofErr w:type="spellStart"/>
      <w:r w:rsidRPr="0009192C">
        <w:rPr>
          <w:rFonts w:eastAsia="Calibri"/>
        </w:rPr>
        <w:t>Марксовского</w:t>
      </w:r>
      <w:proofErr w:type="spellEnd"/>
      <w:r w:rsidRPr="0009192C">
        <w:rPr>
          <w:rFonts w:eastAsia="Calibri"/>
        </w:rPr>
        <w:t xml:space="preserve"> муниципального района Саратовской области;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2.14.</w:t>
      </w:r>
      <w:r>
        <w:rPr>
          <w:rFonts w:ascii="Times New Roman" w:hAnsi="Times New Roman"/>
          <w:sz w:val="28"/>
          <w:szCs w:val="28"/>
        </w:rPr>
        <w:t>2</w:t>
      </w:r>
      <w:r w:rsidRPr="0067140C">
        <w:rPr>
          <w:rFonts w:ascii="Times New Roman" w:hAnsi="Times New Roman"/>
          <w:sz w:val="28"/>
          <w:szCs w:val="28"/>
        </w:rPr>
        <w:t>. Разработка проектов благоустройства территории не требуется в отношении: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-размещени</w:t>
      </w:r>
      <w:r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малых архитектурных форм и элементов внешнего благоустройства на земельных участках закрытых территорий предприятий, организаций и учреждений всех форм собственности, имеющих ограниченный режим  допуска,  земельных  участках  индивидуальных  жилых  домов и многоквартирных жилых домов;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-размещени</w:t>
      </w:r>
      <w:r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малых архитектурных форм и элементов внешнего благоустройства на объектах, имеющих статус объекта культурного наследия (памятника истории и культуры), выявленного объекта культурного наследия;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 ремонт</w:t>
      </w:r>
      <w:r>
        <w:rPr>
          <w:rFonts w:ascii="Times New Roman" w:hAnsi="Times New Roman"/>
          <w:sz w:val="28"/>
          <w:szCs w:val="28"/>
        </w:rPr>
        <w:t>а</w:t>
      </w:r>
      <w:r w:rsidRPr="0067140C">
        <w:rPr>
          <w:rFonts w:ascii="Times New Roman" w:hAnsi="Times New Roman"/>
          <w:sz w:val="28"/>
          <w:szCs w:val="28"/>
        </w:rPr>
        <w:t xml:space="preserve"> и содержани</w:t>
      </w:r>
      <w:r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существующих объектов благоустройства территории, элементов благоустройства, малых архитектурных форм;</w:t>
      </w:r>
    </w:p>
    <w:p w:rsidR="0073482B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-размещени</w:t>
      </w:r>
      <w:r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некапитальных строений и сооружений  нестационарных,  рекламных и информационных конструкций</w:t>
      </w:r>
      <w:proofErr w:type="gramStart"/>
      <w:r w:rsidRPr="0067140C">
        <w:rPr>
          <w:rFonts w:ascii="Times New Roman" w:hAnsi="Times New Roman"/>
          <w:sz w:val="28"/>
          <w:szCs w:val="28"/>
        </w:rPr>
        <w:t>.».</w:t>
      </w:r>
      <w:proofErr w:type="gramEnd"/>
    </w:p>
    <w:p w:rsidR="0073482B" w:rsidRPr="001D0C0B" w:rsidRDefault="0073482B" w:rsidP="0068621F">
      <w:pPr>
        <w:widowControl w:val="0"/>
        <w:suppressAutoHyphens/>
        <w:spacing w:after="0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1D0C0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8.5.2.  пункта 8.5. раздела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1D0C0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D0C0B">
        <w:rPr>
          <w:rFonts w:ascii="Times New Roman" w:eastAsia="Times New Roman" w:hAnsi="Times New Roman"/>
          <w:bCs/>
          <w:sz w:val="28"/>
          <w:szCs w:val="28"/>
        </w:rPr>
        <w:t>Правил дополнить абзацами следующего содержания:</w:t>
      </w:r>
    </w:p>
    <w:p w:rsidR="0073482B" w:rsidRPr="0040336F" w:rsidRDefault="0073482B" w:rsidP="0068621F">
      <w:pPr>
        <w:widowControl w:val="0"/>
        <w:suppressAutoHyphens/>
        <w:spacing w:after="0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 w:rsidRPr="0040336F">
        <w:rPr>
          <w:rFonts w:ascii="Times New Roman" w:hAnsi="Times New Roman"/>
          <w:sz w:val="28"/>
          <w:szCs w:val="28"/>
        </w:rPr>
        <w:t>С началом снегопада в первую очередь обрабатываются наиболее опасные участки городских дорог: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lastRenderedPageBreak/>
        <w:t>- уличные перекрестки и подъезды к ним в пределах 50 метров (в первую очередь с наибольшей интенсивностью движения);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пешеходные переходы через проезжую часть;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проезжая часть мостов и подъезды к ним в пределах 100 метров;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подъемы и спуски проезжей части;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остановки общественного транспорта и подъезды к ним в пределах 30 метров.</w:t>
      </w:r>
    </w:p>
    <w:p w:rsidR="0073482B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Сроки устранения снега и зимней скользкости на проезжей части представлены согласно таблице:</w:t>
      </w:r>
    </w:p>
    <w:p w:rsidR="0068621F" w:rsidRPr="00F030F1" w:rsidRDefault="0068621F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44"/>
        <w:gridCol w:w="1529"/>
        <w:gridCol w:w="1530"/>
        <w:gridCol w:w="2948"/>
      </w:tblGrid>
      <w:tr w:rsidR="0073482B" w:rsidRPr="00F030F1" w:rsidTr="00BA3F94">
        <w:trPr>
          <w:jc w:val="center"/>
        </w:trPr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Вид снежно-ледяных образований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Категория дороги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Группа улиц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Срок устранения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Рыхлый или талый снег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4 (3)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(4)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III - IV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Д, 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Зимняя скользкость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IБ, IВ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4 (5)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II, III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Г, 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3482B" w:rsidRPr="00F030F1" w:rsidTr="00BA3F94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482B" w:rsidRPr="00F030F1" w:rsidRDefault="0073482B" w:rsidP="0068621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73482B" w:rsidRPr="0040336F" w:rsidRDefault="0073482B" w:rsidP="0068621F">
      <w:pPr>
        <w:pStyle w:val="ad"/>
        <w:spacing w:line="276" w:lineRule="auto"/>
        <w:ind w:firstLine="709"/>
        <w:rPr>
          <w:rFonts w:ascii="Times New Roman" w:hAnsi="Times New Roman" w:cs="Times New Roman"/>
          <w:sz w:val="22"/>
          <w:szCs w:val="22"/>
        </w:rPr>
      </w:pPr>
      <w:bookmarkStart w:id="1" w:name="sub_1153191"/>
      <w:r w:rsidRPr="0040336F">
        <w:rPr>
          <w:rFonts w:ascii="Times New Roman" w:hAnsi="Times New Roman" w:cs="Times New Roman"/>
          <w:sz w:val="22"/>
          <w:szCs w:val="22"/>
          <w:vertAlign w:val="superscript"/>
        </w:rPr>
        <w:t>&lt;*&gt;</w:t>
      </w:r>
      <w:r w:rsidRPr="0040336F">
        <w:rPr>
          <w:rFonts w:ascii="Times New Roman" w:hAnsi="Times New Roman" w:cs="Times New Roman"/>
          <w:sz w:val="22"/>
          <w:szCs w:val="22"/>
        </w:rPr>
        <w:t xml:space="preserve"> Срок устранения рыхлого или талого снега (снегоочистки) отсчитывается с момента окончания снегопада и (или) метели до полного его устранения, а зимней скользкости - с момента ее обнаружения. Очередность работ по снегоочистке дорог и улиц определяется проектами содержания автомобильных дорог.</w:t>
      </w:r>
    </w:p>
    <w:bookmarkEnd w:id="1"/>
    <w:p w:rsidR="0073482B" w:rsidRPr="0040336F" w:rsidRDefault="0073482B" w:rsidP="0068621F">
      <w:pPr>
        <w:pStyle w:val="ad"/>
        <w:spacing w:line="276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40336F">
        <w:rPr>
          <w:rStyle w:val="ae"/>
          <w:rFonts w:ascii="Times New Roman" w:hAnsi="Times New Roman" w:cs="Times New Roman"/>
          <w:bCs/>
          <w:sz w:val="22"/>
          <w:szCs w:val="22"/>
        </w:rPr>
        <w:t>Примечание</w:t>
      </w:r>
      <w:r w:rsidRPr="0040336F">
        <w:rPr>
          <w:rFonts w:ascii="Times New Roman" w:hAnsi="Times New Roman" w:cs="Times New Roman"/>
          <w:sz w:val="22"/>
          <w:szCs w:val="22"/>
        </w:rPr>
        <w:t xml:space="preserve"> - В скобках указаны сроки устранения для дорог и улиц городов и сельских поселений.</w:t>
      </w:r>
    </w:p>
    <w:p w:rsidR="0073482B" w:rsidRPr="00F030F1" w:rsidRDefault="0073482B" w:rsidP="0068621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Во время снегопада и (или) метели и до окончания снегоочистки на проезжей части дорог категорий </w:t>
      </w:r>
      <w:proofErr w:type="gramStart"/>
      <w:r w:rsidRPr="00F030F1">
        <w:rPr>
          <w:rFonts w:ascii="Times New Roman" w:hAnsi="Times New Roman"/>
          <w:sz w:val="28"/>
          <w:szCs w:val="28"/>
        </w:rPr>
        <w:t>I</w:t>
      </w:r>
      <w:proofErr w:type="gramEnd"/>
      <w:r w:rsidRPr="00F030F1">
        <w:rPr>
          <w:rFonts w:ascii="Times New Roman" w:hAnsi="Times New Roman"/>
          <w:sz w:val="28"/>
          <w:szCs w:val="28"/>
        </w:rPr>
        <w:t>А - III допускается наличие рыхлого (талого) снега толщиной не более 1(2) см, на дорогах категории IV - не более 2 (4) см, на всех группах улиц - 5 см.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Обочины дорог категорий </w:t>
      </w:r>
      <w:proofErr w:type="gramStart"/>
      <w:r w:rsidRPr="00F030F1">
        <w:rPr>
          <w:rFonts w:ascii="Times New Roman" w:hAnsi="Times New Roman"/>
          <w:sz w:val="28"/>
          <w:szCs w:val="28"/>
        </w:rPr>
        <w:t>I</w:t>
      </w:r>
      <w:proofErr w:type="gramEnd"/>
      <w:r w:rsidRPr="00F030F1">
        <w:rPr>
          <w:rFonts w:ascii="Times New Roman" w:hAnsi="Times New Roman"/>
          <w:sz w:val="28"/>
          <w:szCs w:val="28"/>
        </w:rPr>
        <w:t>А, IБ и IВ должны быть очищены от снега по всей их ширине, обочины остальных дорог - на 50% их ширины.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Состояние обочин, тротуаров и пешеходных дорожек к остановочным пунктам маршрутных транспортных средств на дорогах после окончания работ по их снегоочистке должно соответствовать требованиям таблицы:</w:t>
      </w:r>
    </w:p>
    <w:p w:rsidR="0068621F" w:rsidRDefault="0068621F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lastRenderedPageBreak/>
        <w:t>Требования к состоянию обочин, тротуаров и пешеходных дорожек к остановочным пунктам маршрутных транспортных сре</w:t>
      </w:r>
      <w:proofErr w:type="gramStart"/>
      <w:r w:rsidRPr="00F030F1">
        <w:rPr>
          <w:rFonts w:ascii="Times New Roman" w:hAnsi="Times New Roman"/>
          <w:sz w:val="28"/>
          <w:szCs w:val="28"/>
        </w:rPr>
        <w:t>дств пр</w:t>
      </w:r>
      <w:proofErr w:type="gramEnd"/>
      <w:r w:rsidRPr="00F030F1">
        <w:rPr>
          <w:rFonts w:ascii="Times New Roman" w:hAnsi="Times New Roman"/>
          <w:sz w:val="28"/>
          <w:szCs w:val="28"/>
        </w:rPr>
        <w:t>едставлены согласно таблице: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44"/>
        <w:gridCol w:w="1529"/>
        <w:gridCol w:w="1530"/>
        <w:gridCol w:w="2948"/>
      </w:tblGrid>
      <w:tr w:rsidR="0073482B" w:rsidRPr="00F030F1" w:rsidTr="00BA3F94"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Вид снежно-ледяных образований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Категория дороги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Срок снегоочистки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</w:tr>
      <w:tr w:rsidR="0073482B" w:rsidRPr="00F030F1" w:rsidTr="00BA3F94"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рыхлого (талого) снега на обочине толщиной слоя, не более,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 (2)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4 ч</w:t>
            </w:r>
          </w:p>
        </w:tc>
      </w:tr>
      <w:tr w:rsidR="0073482B" w:rsidRPr="00F030F1" w:rsidTr="00BA3F94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II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ч</w:t>
            </w:r>
          </w:p>
        </w:tc>
      </w:tr>
      <w:tr w:rsidR="0073482B" w:rsidRPr="00F030F1" w:rsidTr="00BA3F94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3 (6)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7 ч</w:t>
            </w:r>
          </w:p>
        </w:tc>
      </w:tr>
      <w:tr w:rsidR="0073482B" w:rsidRPr="00F030F1" w:rsidTr="00BA3F94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IV, 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Не нормируется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15 ч</w:t>
            </w:r>
          </w:p>
        </w:tc>
      </w:tr>
      <w:tr w:rsidR="0073482B" w:rsidRPr="00F030F1" w:rsidTr="00BA3F94"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рыхлого (уплотненного) снега на тротуарах и пешеходных дорожках толщиной слоя,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(3)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482B" w:rsidRPr="00F030F1" w:rsidTr="00BA3F94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(5)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82B" w:rsidRPr="00F030F1" w:rsidTr="00BA3F94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III, IV, 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(10)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82B" w:rsidRPr="00F030F1" w:rsidTr="00BA3F94"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рыхлого (уплотненного) снега на тротуарах и служебных проходах мостовых сооружений толщиной слоя,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Для всех категорий дорог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(3)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482B" w:rsidRPr="00F030F1" w:rsidTr="00BA3F94"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Наличие снежных валов у ограждений или высоких бордюров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проезжей части шириной не более 0,5 м высотой, м, не более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IБ, IВ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482B" w:rsidRPr="00F030F1" w:rsidTr="00BA3F94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II, III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482B" w:rsidRPr="00F030F1" w:rsidTr="00BA3F94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IV, V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482B" w:rsidRPr="00F030F1" w:rsidRDefault="0073482B" w:rsidP="0068621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73482B" w:rsidRPr="0040336F" w:rsidRDefault="0073482B" w:rsidP="0068621F">
      <w:pPr>
        <w:pStyle w:val="ad"/>
        <w:spacing w:line="276" w:lineRule="auto"/>
        <w:ind w:firstLine="709"/>
        <w:rPr>
          <w:rFonts w:ascii="Times New Roman" w:hAnsi="Times New Roman" w:cs="Times New Roman"/>
          <w:sz w:val="22"/>
          <w:szCs w:val="22"/>
        </w:rPr>
      </w:pPr>
      <w:bookmarkStart w:id="2" w:name="sub_1153192"/>
      <w:r w:rsidRPr="0040336F">
        <w:rPr>
          <w:rFonts w:ascii="Times New Roman" w:hAnsi="Times New Roman" w:cs="Times New Roman"/>
          <w:sz w:val="22"/>
          <w:szCs w:val="22"/>
          <w:vertAlign w:val="superscript"/>
        </w:rPr>
        <w:t>&lt;*&gt;</w:t>
      </w:r>
      <w:r w:rsidRPr="0040336F">
        <w:rPr>
          <w:rFonts w:ascii="Times New Roman" w:hAnsi="Times New Roman" w:cs="Times New Roman"/>
          <w:sz w:val="22"/>
          <w:szCs w:val="22"/>
        </w:rPr>
        <w:t xml:space="preserve"> Срок снегоочистки отсчитывается с момента окончания работ по ликвидации зимней скользкости и уборки снега с проезжей части.</w:t>
      </w:r>
    </w:p>
    <w:p w:rsidR="0073482B" w:rsidRPr="0040336F" w:rsidRDefault="0073482B" w:rsidP="0068621F">
      <w:pPr>
        <w:pStyle w:val="ad"/>
        <w:spacing w:line="276" w:lineRule="auto"/>
        <w:ind w:firstLine="709"/>
        <w:rPr>
          <w:rFonts w:ascii="Times New Roman" w:hAnsi="Times New Roman" w:cs="Times New Roman"/>
          <w:sz w:val="22"/>
          <w:szCs w:val="22"/>
        </w:rPr>
      </w:pPr>
      <w:bookmarkStart w:id="3" w:name="sub_1153193"/>
      <w:bookmarkEnd w:id="2"/>
      <w:r w:rsidRPr="0040336F">
        <w:rPr>
          <w:rFonts w:ascii="Times New Roman" w:hAnsi="Times New Roman" w:cs="Times New Roman"/>
          <w:sz w:val="22"/>
          <w:szCs w:val="22"/>
          <w:vertAlign w:val="superscript"/>
        </w:rPr>
        <w:t>&lt;**&gt;</w:t>
      </w:r>
      <w:r w:rsidRPr="0040336F">
        <w:rPr>
          <w:rFonts w:ascii="Times New Roman" w:hAnsi="Times New Roman" w:cs="Times New Roman"/>
          <w:sz w:val="22"/>
          <w:szCs w:val="22"/>
        </w:rPr>
        <w:t xml:space="preserve"> Бордюры высотой более 20 см над покрытием проезжей части.</w:t>
      </w:r>
    </w:p>
    <w:bookmarkEnd w:id="3"/>
    <w:p w:rsidR="0073482B" w:rsidRPr="00F030F1" w:rsidRDefault="0073482B" w:rsidP="0068621F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На улицах очистку обочин осуществляют в течение 24 часов </w:t>
      </w:r>
      <w:r>
        <w:rPr>
          <w:rFonts w:ascii="Times New Roman" w:hAnsi="Times New Roman"/>
          <w:sz w:val="28"/>
          <w:szCs w:val="28"/>
        </w:rPr>
        <w:t>с момента окончания снегопада.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Сроки проведения работ по очистке от снега и устранению зимней скользкости на покрытии тротуаров, служебных проходов мостовых </w:t>
      </w:r>
      <w:r w:rsidRPr="00F030F1">
        <w:rPr>
          <w:rFonts w:ascii="Times New Roman" w:hAnsi="Times New Roman"/>
          <w:sz w:val="28"/>
          <w:szCs w:val="28"/>
        </w:rPr>
        <w:lastRenderedPageBreak/>
        <w:t xml:space="preserve">сооружений, пешеходных, велосипедных дорожек и на остановочных пунктах маршрутных транспортных средств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E35CAC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и</w:t>
      </w:r>
      <w:r w:rsidRPr="00E35CAC">
        <w:rPr>
          <w:rFonts w:ascii="Times New Roman" w:hAnsi="Times New Roman"/>
          <w:sz w:val="28"/>
          <w:szCs w:val="28"/>
        </w:rPr>
        <w:t xml:space="preserve"> город Маркс</w:t>
      </w:r>
      <w:r w:rsidRPr="00F030F1">
        <w:rPr>
          <w:rFonts w:ascii="Times New Roman" w:hAnsi="Times New Roman"/>
          <w:sz w:val="28"/>
          <w:szCs w:val="28"/>
        </w:rPr>
        <w:t>: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14"/>
        <w:gridCol w:w="3852"/>
        <w:gridCol w:w="2552"/>
      </w:tblGrid>
      <w:tr w:rsidR="0073482B" w:rsidRPr="00F030F1" w:rsidTr="00BA3F94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Вид снежно-ледяных образований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Интенсивность движения пешеходов (велосипедистов), чел./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Сроки устранения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</w:tr>
      <w:tr w:rsidR="0073482B" w:rsidRPr="00F030F1" w:rsidTr="00BA3F94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Рыхлый и талый снег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более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482B" w:rsidRPr="00F030F1" w:rsidTr="00BA3F94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100 - 250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482B" w:rsidRPr="00F030F1" w:rsidTr="00BA3F94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менее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482B" w:rsidRPr="00F030F1" w:rsidTr="00BA3F94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Зимняя скользкость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более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3482B" w:rsidRPr="00F030F1" w:rsidTr="00BA3F94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100 - 250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3482B" w:rsidRPr="00F030F1" w:rsidTr="00BA3F94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менее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82B" w:rsidRPr="00F030F1" w:rsidRDefault="0073482B" w:rsidP="0068621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482B" w:rsidRPr="00F030F1" w:rsidRDefault="0073482B" w:rsidP="0068621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73482B" w:rsidRPr="0040336F" w:rsidRDefault="0073482B" w:rsidP="0068621F">
      <w:pPr>
        <w:pStyle w:val="ad"/>
        <w:spacing w:line="276" w:lineRule="auto"/>
        <w:ind w:firstLine="709"/>
        <w:rPr>
          <w:rFonts w:ascii="Times New Roman" w:hAnsi="Times New Roman" w:cs="Times New Roman"/>
        </w:rPr>
      </w:pPr>
      <w:bookmarkStart w:id="4" w:name="sub_1154291"/>
      <w:r w:rsidRPr="0040336F">
        <w:rPr>
          <w:rFonts w:ascii="Times New Roman" w:hAnsi="Times New Roman" w:cs="Times New Roman"/>
          <w:vertAlign w:val="superscript"/>
        </w:rPr>
        <w:t>&lt;*&gt;</w:t>
      </w:r>
      <w:r w:rsidRPr="0040336F">
        <w:rPr>
          <w:rFonts w:ascii="Times New Roman" w:hAnsi="Times New Roman" w:cs="Times New Roman"/>
        </w:rPr>
        <w:t xml:space="preserve"> Срок устранения отсчитывается с момента окончания снегопада.</w:t>
      </w:r>
    </w:p>
    <w:bookmarkEnd w:id="4"/>
    <w:p w:rsidR="0073482B" w:rsidRPr="0040336F" w:rsidRDefault="0073482B" w:rsidP="0068621F">
      <w:pPr>
        <w:pStyle w:val="ad"/>
        <w:spacing w:line="276" w:lineRule="auto"/>
        <w:ind w:firstLine="709"/>
        <w:rPr>
          <w:rFonts w:ascii="Times New Roman" w:hAnsi="Times New Roman" w:cs="Times New Roman"/>
        </w:rPr>
      </w:pPr>
      <w:r w:rsidRPr="0040336F">
        <w:rPr>
          <w:rStyle w:val="ae"/>
          <w:rFonts w:ascii="Times New Roman" w:hAnsi="Times New Roman" w:cs="Times New Roman"/>
          <w:bCs/>
        </w:rPr>
        <w:t>Примечание</w:t>
      </w:r>
      <w:r w:rsidRPr="0040336F">
        <w:rPr>
          <w:rFonts w:ascii="Times New Roman" w:hAnsi="Times New Roman" w:cs="Times New Roman"/>
        </w:rPr>
        <w:t xml:space="preserve"> - Во время снегопада и до окончания снегоочистки допускается наличие рыхлого или талого снега для всех групп улиц толщиной не более 5 см, на тротуарах мостовых сооружений на дорогах категорий </w:t>
      </w:r>
      <w:proofErr w:type="gramStart"/>
      <w:r w:rsidRPr="0040336F">
        <w:rPr>
          <w:rFonts w:ascii="Times New Roman" w:hAnsi="Times New Roman" w:cs="Times New Roman"/>
        </w:rPr>
        <w:t>I</w:t>
      </w:r>
      <w:proofErr w:type="gramEnd"/>
      <w:r w:rsidRPr="0040336F">
        <w:rPr>
          <w:rFonts w:ascii="Times New Roman" w:hAnsi="Times New Roman" w:cs="Times New Roman"/>
        </w:rPr>
        <w:t>А - II - не более 8 см, на остальных дорогах - не более 12 см.</w:t>
      </w:r>
    </w:p>
    <w:p w:rsidR="0073482B" w:rsidRPr="00F030F1" w:rsidRDefault="0073482B" w:rsidP="0068621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Удаление уплотненного снега в весенний период при наступлении среднесуточной положительной температуры воздуха должно быть осуществлено в срок не более одних суток.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В зимний период дорожки и площадки парков, скверов, бульваров должны быть полностью очищены от снега и в случае гололёда посыпаны </w:t>
      </w:r>
      <w:proofErr w:type="spellStart"/>
      <w:r w:rsidRPr="00F030F1">
        <w:rPr>
          <w:rFonts w:ascii="Times New Roman" w:hAnsi="Times New Roman"/>
          <w:sz w:val="28"/>
          <w:szCs w:val="28"/>
        </w:rPr>
        <w:t>песко</w:t>
      </w:r>
      <w:r>
        <w:rPr>
          <w:rFonts w:ascii="Times New Roman" w:hAnsi="Times New Roman"/>
          <w:sz w:val="28"/>
          <w:szCs w:val="28"/>
        </w:rPr>
        <w:t>соляной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смесью</w:t>
      </w:r>
      <w:r w:rsidRPr="00F030F1">
        <w:rPr>
          <w:rFonts w:ascii="Times New Roman" w:hAnsi="Times New Roman"/>
          <w:sz w:val="28"/>
          <w:szCs w:val="28"/>
        </w:rPr>
        <w:t>. Детские площадки, садово-парковая мебель, урны и места вывоза твердых коммунальных отходов (далее - ТКО), малые архитектурные формы, а также пространство вокруг них, подходы к ним должны быть очищены от снега и наледи.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Тротуары шириной более 3,5 м, а также внутриквартальные проезды и дворы следует убирать, как правило, машинами, предназначенными для проезжей части улиц (при удовлетворительной несущей способности покрытий).</w:t>
      </w:r>
    </w:p>
    <w:p w:rsidR="0073482B" w:rsidRPr="002C66CB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C66CB">
        <w:rPr>
          <w:rFonts w:ascii="Times New Roman" w:hAnsi="Times New Roman"/>
          <w:sz w:val="28"/>
          <w:szCs w:val="28"/>
        </w:rPr>
        <w:t xml:space="preserve">Уборка придомовых территорий должна проводиться в следующей последовательности: вначале убирать, а в случае гололеда и скользкости - </w:t>
      </w:r>
      <w:r w:rsidRPr="001D0C0B">
        <w:rPr>
          <w:rFonts w:ascii="Times New Roman" w:hAnsi="Times New Roman"/>
          <w:sz w:val="28"/>
          <w:szCs w:val="28"/>
        </w:rPr>
        <w:t>посыпать</w:t>
      </w:r>
      <w:r w:rsidRPr="001D0C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1D0C0B">
        <w:rPr>
          <w:rStyle w:val="af"/>
          <w:rFonts w:ascii="Times New Roman" w:hAnsi="Times New Roman"/>
          <w:color w:val="22272F"/>
          <w:sz w:val="28"/>
          <w:szCs w:val="28"/>
          <w:shd w:val="clear" w:color="auto" w:fill="FFFFFF"/>
        </w:rPr>
        <w:t>пескосоляной</w:t>
      </w:r>
      <w:proofErr w:type="spellEnd"/>
      <w:r w:rsidRPr="001D0C0B">
        <w:rPr>
          <w:rFonts w:ascii="Times New Roman" w:hAnsi="Times New Roman"/>
          <w:i/>
          <w:sz w:val="28"/>
          <w:szCs w:val="28"/>
        </w:rPr>
        <w:t xml:space="preserve"> </w:t>
      </w:r>
      <w:r w:rsidRPr="001D0C0B">
        <w:rPr>
          <w:rFonts w:ascii="Times New Roman" w:hAnsi="Times New Roman"/>
          <w:sz w:val="28"/>
          <w:szCs w:val="28"/>
        </w:rPr>
        <w:t xml:space="preserve">смесью  </w:t>
      </w:r>
      <w:r w:rsidRPr="002C66CB">
        <w:rPr>
          <w:rFonts w:ascii="Times New Roman" w:hAnsi="Times New Roman"/>
          <w:sz w:val="28"/>
          <w:szCs w:val="28"/>
        </w:rPr>
        <w:t>тротуары, пешеходные дорожки, а затем дворовые территории.</w:t>
      </w:r>
    </w:p>
    <w:p w:rsidR="0073482B" w:rsidRPr="002C66CB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C66CB">
        <w:rPr>
          <w:rFonts w:ascii="Times New Roman" w:hAnsi="Times New Roman"/>
          <w:sz w:val="28"/>
          <w:szCs w:val="28"/>
        </w:rPr>
        <w:t>На тротуарах I класса допускается механизированная уборка на повышенных скоростях (7 - 8 км/ч), при условии безопасности движения пешеходов.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C66CB">
        <w:rPr>
          <w:rFonts w:ascii="Times New Roman" w:hAnsi="Times New Roman"/>
          <w:sz w:val="28"/>
          <w:szCs w:val="28"/>
        </w:rPr>
        <w:lastRenderedPageBreak/>
        <w:t>Механизированную</w:t>
      </w:r>
      <w:r w:rsidRPr="00F030F1">
        <w:rPr>
          <w:rFonts w:ascii="Times New Roman" w:hAnsi="Times New Roman"/>
          <w:sz w:val="28"/>
          <w:szCs w:val="28"/>
        </w:rPr>
        <w:t xml:space="preserve"> уборку придомовых территорий допускается проводить в дневное время при скоростях машин до 4 км/ч.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Объем уборочных работ в зимнее время следует определять по площадям в зависимости от материала покрытия придомовой территории, приведенным в техническом паспорте на жилой дом (дома) и земельный участок.</w:t>
      </w:r>
    </w:p>
    <w:p w:rsidR="0073482B" w:rsidRPr="00F030F1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Места, недопустимые для уборочных машин, должны убираться вручную до начала работы машин, с труднодоступных мест допускается подавать снег на полосу, убираемую машинами.</w:t>
      </w:r>
    </w:p>
    <w:p w:rsidR="0073482B" w:rsidRPr="008225A0" w:rsidRDefault="0073482B" w:rsidP="00686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Организации по обслуживанию жилищного фонда обязаны обеспечивать </w:t>
      </w:r>
      <w:r w:rsidRPr="008225A0">
        <w:rPr>
          <w:rFonts w:ascii="Times New Roman" w:hAnsi="Times New Roman"/>
          <w:sz w:val="28"/>
          <w:szCs w:val="28"/>
        </w:rPr>
        <w:t>свободный подъезд к люкам смотровых колодцев и узлам управления инженерными сетями, а также источникам пожарного водоснабжения (пожарные гидранты, водоемы), расположенн</w:t>
      </w:r>
      <w:r>
        <w:rPr>
          <w:rFonts w:ascii="Times New Roman" w:hAnsi="Times New Roman"/>
          <w:sz w:val="28"/>
          <w:szCs w:val="28"/>
        </w:rPr>
        <w:t>ым на обслуживаемой территории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67140C">
        <w:rPr>
          <w:rFonts w:ascii="Times New Roman" w:hAnsi="Times New Roman"/>
          <w:sz w:val="28"/>
          <w:szCs w:val="28"/>
        </w:rPr>
        <w:t>. Абзац 1</w:t>
      </w:r>
      <w:r>
        <w:rPr>
          <w:rFonts w:ascii="Times New Roman" w:hAnsi="Times New Roman"/>
          <w:sz w:val="28"/>
          <w:szCs w:val="28"/>
        </w:rPr>
        <w:t>2</w:t>
      </w:r>
      <w:r w:rsidRPr="0067140C">
        <w:rPr>
          <w:rFonts w:ascii="Times New Roman" w:hAnsi="Times New Roman"/>
          <w:sz w:val="28"/>
          <w:szCs w:val="28"/>
        </w:rPr>
        <w:t xml:space="preserve"> подпункта 8.7.2. пункта 8.7. </w:t>
      </w:r>
      <w:r>
        <w:rPr>
          <w:rFonts w:ascii="Times New Roman" w:hAnsi="Times New Roman"/>
          <w:sz w:val="28"/>
          <w:szCs w:val="28"/>
        </w:rPr>
        <w:t>р</w:t>
      </w:r>
      <w:r w:rsidRPr="0067140C">
        <w:rPr>
          <w:rFonts w:ascii="Times New Roman" w:hAnsi="Times New Roman"/>
          <w:sz w:val="28"/>
          <w:szCs w:val="28"/>
        </w:rPr>
        <w:t xml:space="preserve">аздела 8 Правил изложить в новой редакции: </w:t>
      </w:r>
    </w:p>
    <w:p w:rsidR="0073482B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«сжигать промышленные отходы, мусор, листья, обрезки деревьев на улицах, бульварах, в скверах, во дворах предприятий, организаций, учреждений, индивидуальных домовладений, и т.д., а также сжигать мусор в контейнерах без соблюдения норм, установленных Постановлением  Правительства РФ от 16.09.2020 </w:t>
      </w:r>
      <w:r>
        <w:rPr>
          <w:rFonts w:ascii="Times New Roman" w:hAnsi="Times New Roman"/>
          <w:sz w:val="28"/>
          <w:szCs w:val="28"/>
        </w:rPr>
        <w:t>№</w:t>
      </w:r>
      <w:r w:rsidRPr="0067140C">
        <w:rPr>
          <w:rFonts w:ascii="Times New Roman" w:hAnsi="Times New Roman"/>
          <w:sz w:val="28"/>
          <w:szCs w:val="28"/>
        </w:rPr>
        <w:t xml:space="preserve">1479 </w:t>
      </w:r>
      <w:r>
        <w:rPr>
          <w:rFonts w:ascii="Times New Roman" w:hAnsi="Times New Roman"/>
          <w:sz w:val="28"/>
          <w:szCs w:val="28"/>
        </w:rPr>
        <w:t>«</w:t>
      </w:r>
      <w:r w:rsidRPr="0067140C">
        <w:rPr>
          <w:rFonts w:ascii="Times New Roman" w:hAnsi="Times New Roman"/>
          <w:sz w:val="28"/>
          <w:szCs w:val="28"/>
        </w:rPr>
        <w:t>Об утверждении Правил противопожарног</w:t>
      </w:r>
      <w:r>
        <w:rPr>
          <w:rFonts w:ascii="Times New Roman" w:hAnsi="Times New Roman"/>
          <w:sz w:val="28"/>
          <w:szCs w:val="28"/>
        </w:rPr>
        <w:t>о режима в Российской Федерации».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67140C">
        <w:rPr>
          <w:rFonts w:ascii="Times New Roman" w:hAnsi="Times New Roman"/>
          <w:sz w:val="28"/>
          <w:szCs w:val="28"/>
        </w:rPr>
        <w:t>. Подпункт 8.12.2. пункта 8.12. Раздела 8. Правил   изложить в новой редакции:</w:t>
      </w:r>
    </w:p>
    <w:p w:rsidR="0073482B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«8.12.2. Выполнение в черте муниципального образования город Ма</w:t>
      </w:r>
      <w:proofErr w:type="gramStart"/>
      <w:r w:rsidRPr="0067140C">
        <w:rPr>
          <w:rFonts w:ascii="Times New Roman" w:hAnsi="Times New Roman"/>
          <w:sz w:val="28"/>
          <w:szCs w:val="28"/>
        </w:rPr>
        <w:t>ркс вс</w:t>
      </w:r>
      <w:proofErr w:type="gramEnd"/>
      <w:r w:rsidRPr="0067140C">
        <w:rPr>
          <w:rFonts w:ascii="Times New Roman" w:hAnsi="Times New Roman"/>
          <w:sz w:val="28"/>
          <w:szCs w:val="28"/>
        </w:rPr>
        <w:t xml:space="preserve">ех видов работ, связанных с нарушением объектов внешнего благоустройства, земельных и дорожных покрытий, предприятиями и организациями, независимо от их ведомственной принадлежности, а равно отдельными гражданами допускается только по разрешению. Для получения разрешения юридические и физические лица должны за </w:t>
      </w:r>
      <w:r>
        <w:rPr>
          <w:rFonts w:ascii="Times New Roman" w:hAnsi="Times New Roman"/>
          <w:sz w:val="28"/>
          <w:szCs w:val="28"/>
        </w:rPr>
        <w:t>десять</w:t>
      </w:r>
      <w:r w:rsidRPr="0067140C">
        <w:rPr>
          <w:rFonts w:ascii="Times New Roman" w:hAnsi="Times New Roman"/>
          <w:sz w:val="28"/>
          <w:szCs w:val="28"/>
        </w:rPr>
        <w:t xml:space="preserve"> дней до начала работ обратиться в отдел благоустройства, дорожного контроля и транспорта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140C">
        <w:rPr>
          <w:rFonts w:ascii="Times New Roman" w:hAnsi="Times New Roman"/>
          <w:sz w:val="28"/>
          <w:szCs w:val="28"/>
        </w:rPr>
        <w:t xml:space="preserve">комитета  строительства, благоустройства и дорожного хозяйства администрации </w:t>
      </w:r>
      <w:proofErr w:type="spellStart"/>
      <w:r w:rsidRPr="0067140C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7140C">
        <w:rPr>
          <w:rFonts w:ascii="Times New Roman" w:hAnsi="Times New Roman"/>
          <w:sz w:val="28"/>
          <w:szCs w:val="28"/>
        </w:rPr>
        <w:t xml:space="preserve"> муниципального района, предъявив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67140C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ы:</w:t>
      </w:r>
    </w:p>
    <w:p w:rsidR="0073482B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94"/>
        <w:gridCol w:w="8770"/>
      </w:tblGrid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70" w:type="dxa"/>
            <w:tcBorders>
              <w:right w:val="single" w:sz="4" w:space="0" w:color="auto"/>
            </w:tcBorders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документа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Заявление о выдаче разрешения  на  производств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земляных  работ с мотивиров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кой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необходимости производства работ. 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Документы, удостоверяющие личность заявителя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Документы, подтверждающие полномочия представителя заявителя действовать от имени заявителя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Документы, подтверждающие права на объект, который присоединяется к инженерным коммуникациям. 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  <w:r w:rsidRPr="00191518">
              <w:rPr>
                <w:rFonts w:ascii="Times New Roman" w:hAnsi="Times New Roman"/>
                <w:sz w:val="28"/>
                <w:szCs w:val="28"/>
              </w:rPr>
              <w:t xml:space="preserve"> производства работ</w:t>
            </w:r>
            <w:r>
              <w:rPr>
                <w:rFonts w:ascii="Times New Roman" w:hAnsi="Times New Roman"/>
                <w:sz w:val="28"/>
                <w:szCs w:val="28"/>
              </w:rPr>
              <w:t>, который включает в себя: Общие условия, п</w:t>
            </w:r>
            <w:r w:rsidRPr="00D258B3">
              <w:rPr>
                <w:rFonts w:ascii="Times New Roman" w:hAnsi="Times New Roman"/>
                <w:sz w:val="28"/>
                <w:szCs w:val="28"/>
              </w:rPr>
              <w:t>лан инженерной коммуникации М</w:t>
            </w:r>
            <w:proofErr w:type="gramStart"/>
            <w:r w:rsidRPr="00D258B3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D258B3">
              <w:rPr>
                <w:rFonts w:ascii="Times New Roman" w:hAnsi="Times New Roman"/>
                <w:sz w:val="28"/>
                <w:szCs w:val="28"/>
              </w:rPr>
              <w:t>:500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258B3">
              <w:rPr>
                <w:rFonts w:ascii="Times New Roman" w:hAnsi="Times New Roman"/>
                <w:sz w:val="28"/>
                <w:szCs w:val="28"/>
              </w:rPr>
              <w:t>ситуационный план объекта проведения земляных работ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91518">
              <w:rPr>
                <w:rFonts w:ascii="Times New Roman" w:hAnsi="Times New Roman"/>
                <w:sz w:val="28"/>
                <w:szCs w:val="28"/>
              </w:rPr>
              <w:t xml:space="preserve"> технические условия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3E7492">
              <w:rPr>
                <w:rFonts w:ascii="Times New Roman" w:hAnsi="Times New Roman"/>
                <w:sz w:val="28"/>
                <w:szCs w:val="28"/>
              </w:rPr>
              <w:t>есурсоснабжающих</w:t>
            </w:r>
            <w:proofErr w:type="spellEnd"/>
            <w:r w:rsidRPr="003E7492">
              <w:rPr>
                <w:rFonts w:ascii="Times New Roman" w:hAnsi="Times New Roman"/>
                <w:sz w:val="28"/>
                <w:szCs w:val="28"/>
              </w:rPr>
              <w:t xml:space="preserve"> организаций.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График производства работ.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Гарантийное письмо заказчика по восстановлению территории, в отношении которой будут проведены земляные работы, в том числе автомобильной дороги, содержащее сроки окончания восстановительных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3E74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не превышающих срок </w:t>
            </w:r>
            <w:proofErr w:type="gramStart"/>
            <w:r w:rsidRPr="003E74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</w:t>
            </w:r>
            <w:proofErr w:type="gramEnd"/>
            <w:r w:rsidRPr="003E74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действующих правил благоустройства муниципального образования город Маркс, и их объем.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Справку заказчика с обоснованием невозможности проведения работ закрытым способом, согласованную с владельцем коммуникаций.</w:t>
            </w:r>
          </w:p>
        </w:tc>
      </w:tr>
      <w:tr w:rsidR="0073482B" w:rsidTr="00BA3F94">
        <w:tc>
          <w:tcPr>
            <w:tcW w:w="694" w:type="dxa"/>
          </w:tcPr>
          <w:p w:rsidR="0073482B" w:rsidRDefault="0073482B" w:rsidP="006862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73482B" w:rsidRPr="00191518" w:rsidRDefault="0073482B" w:rsidP="0068621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Разрешение на осуществление земляных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согласованное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 организациями, эксплуатирующими коммуникации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0205">
        <w:rPr>
          <w:rFonts w:ascii="Times New Roman" w:hAnsi="Times New Roman"/>
          <w:sz w:val="28"/>
          <w:szCs w:val="28"/>
        </w:rPr>
        <w:t xml:space="preserve">В бумажном виде форма заявления может быть получена заявителем непосредственно в администрации </w:t>
      </w:r>
      <w:proofErr w:type="spellStart"/>
      <w:r w:rsidRPr="001A0205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1A0205">
        <w:rPr>
          <w:rFonts w:ascii="Times New Roman" w:hAnsi="Times New Roman"/>
          <w:sz w:val="28"/>
          <w:szCs w:val="28"/>
        </w:rPr>
        <w:t xml:space="preserve">  муниципального района или МФЦ.</w:t>
      </w:r>
      <w:r w:rsidRPr="00A57B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».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67140C">
        <w:rPr>
          <w:rFonts w:ascii="Times New Roman" w:hAnsi="Times New Roman"/>
          <w:sz w:val="28"/>
          <w:szCs w:val="28"/>
        </w:rPr>
        <w:t>. Пункт 8.12. Раздела 8. Правил дополнить подпунктом 8.12.24. следующего содержания:</w:t>
      </w:r>
    </w:p>
    <w:p w:rsidR="0073482B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8.12.24. </w:t>
      </w:r>
      <w:proofErr w:type="gramStart"/>
      <w:r w:rsidRPr="0067140C">
        <w:rPr>
          <w:rFonts w:ascii="Times New Roman" w:hAnsi="Times New Roman"/>
          <w:sz w:val="28"/>
          <w:szCs w:val="28"/>
        </w:rPr>
        <w:t>Работы по прокладке и переустройству подземных сооружений (электрических кабелей, газопровода, водопровода, нефтепровода, канализации, сетей связи и т.д.) про</w:t>
      </w:r>
      <w:r>
        <w:rPr>
          <w:rFonts w:ascii="Times New Roman" w:hAnsi="Times New Roman"/>
          <w:sz w:val="28"/>
          <w:szCs w:val="28"/>
        </w:rPr>
        <w:t>из</w:t>
      </w:r>
      <w:r w:rsidRPr="0067140C">
        <w:rPr>
          <w:rFonts w:ascii="Times New Roman" w:hAnsi="Times New Roman"/>
          <w:sz w:val="28"/>
          <w:szCs w:val="28"/>
        </w:rPr>
        <w:t xml:space="preserve">водятся </w:t>
      </w:r>
      <w:r>
        <w:rPr>
          <w:rFonts w:ascii="Times New Roman" w:hAnsi="Times New Roman"/>
          <w:sz w:val="28"/>
          <w:szCs w:val="28"/>
        </w:rPr>
        <w:t>бестраншейным (</w:t>
      </w:r>
      <w:r w:rsidRPr="0067140C">
        <w:rPr>
          <w:rFonts w:ascii="Times New Roman" w:hAnsi="Times New Roman"/>
          <w:sz w:val="28"/>
          <w:szCs w:val="28"/>
        </w:rPr>
        <w:t>закр</w:t>
      </w:r>
      <w:r>
        <w:rPr>
          <w:rFonts w:ascii="Times New Roman" w:hAnsi="Times New Roman"/>
          <w:sz w:val="28"/>
          <w:szCs w:val="28"/>
        </w:rPr>
        <w:t>ытым) способом, исключающим нарушение дорожного покрытия и тротуаров</w:t>
      </w:r>
      <w:r w:rsidRPr="0067140C">
        <w:rPr>
          <w:rFonts w:ascii="Times New Roman" w:hAnsi="Times New Roman"/>
          <w:sz w:val="28"/>
          <w:szCs w:val="28"/>
        </w:rPr>
        <w:t>.</w:t>
      </w:r>
      <w:proofErr w:type="gramEnd"/>
      <w:r w:rsidRPr="0067140C">
        <w:rPr>
          <w:rFonts w:ascii="Times New Roman" w:hAnsi="Times New Roman"/>
          <w:sz w:val="28"/>
          <w:szCs w:val="28"/>
        </w:rPr>
        <w:t xml:space="preserve"> При отсутствии технической возможности прокладки и переустройства подземных сооружений закрытым способом допускается применение открытого способа с предоставлением справки </w:t>
      </w:r>
      <w:r w:rsidRPr="00191518">
        <w:rPr>
          <w:rFonts w:ascii="Times New Roman" w:hAnsi="Times New Roman"/>
          <w:sz w:val="28"/>
          <w:szCs w:val="28"/>
        </w:rPr>
        <w:t xml:space="preserve">заказчика с обоснованием невозможности проведения работ закрытым способом, </w:t>
      </w:r>
      <w:proofErr w:type="gramStart"/>
      <w:r w:rsidRPr="00191518">
        <w:rPr>
          <w:rFonts w:ascii="Times New Roman" w:hAnsi="Times New Roman"/>
          <w:sz w:val="28"/>
          <w:szCs w:val="28"/>
        </w:rPr>
        <w:t>согласованную</w:t>
      </w:r>
      <w:proofErr w:type="gramEnd"/>
      <w:r w:rsidRPr="00191518">
        <w:rPr>
          <w:rFonts w:ascii="Times New Roman" w:hAnsi="Times New Roman"/>
          <w:sz w:val="28"/>
          <w:szCs w:val="28"/>
        </w:rPr>
        <w:t xml:space="preserve"> с владельц</w:t>
      </w:r>
      <w:r>
        <w:rPr>
          <w:rFonts w:ascii="Times New Roman" w:hAnsi="Times New Roman"/>
          <w:sz w:val="28"/>
          <w:szCs w:val="28"/>
        </w:rPr>
        <w:t>ами</w:t>
      </w:r>
      <w:r w:rsidRPr="00191518">
        <w:rPr>
          <w:rFonts w:ascii="Times New Roman" w:hAnsi="Times New Roman"/>
          <w:sz w:val="28"/>
          <w:szCs w:val="28"/>
        </w:rPr>
        <w:t xml:space="preserve"> коммуникаций</w:t>
      </w:r>
      <w:r w:rsidRPr="0067140C">
        <w:rPr>
          <w:rFonts w:ascii="Times New Roman" w:hAnsi="Times New Roman"/>
          <w:sz w:val="28"/>
          <w:szCs w:val="28"/>
        </w:rPr>
        <w:t>.».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Приложение к Правилам изложить в редакции согласно приложению.</w:t>
      </w:r>
    </w:p>
    <w:p w:rsidR="0073482B" w:rsidRPr="0067140C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73482B" w:rsidRPr="00E600DE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lastRenderedPageBreak/>
        <w:t xml:space="preserve">3. Опубликовать настоящее решение в  </w:t>
      </w:r>
      <w:r>
        <w:rPr>
          <w:rFonts w:ascii="Times New Roman" w:hAnsi="Times New Roman"/>
          <w:sz w:val="28"/>
          <w:szCs w:val="28"/>
        </w:rPr>
        <w:t>сетевом издании</w:t>
      </w:r>
      <w:r w:rsidRPr="00E600DE">
        <w:rPr>
          <w:rFonts w:ascii="Times New Roman" w:hAnsi="Times New Roman"/>
          <w:sz w:val="28"/>
          <w:szCs w:val="28"/>
        </w:rPr>
        <w:t xml:space="preserve"> «Воложка» и разместить на официальном сайте муниципального образования город Маркс.</w:t>
      </w:r>
    </w:p>
    <w:p w:rsidR="0073482B" w:rsidRDefault="0073482B" w:rsidP="00686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239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3239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3239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комиссию по строительству, транспорту, энергетике и жилищно-коммунальному хозяйству</w:t>
      </w:r>
      <w:r>
        <w:rPr>
          <w:rFonts w:ascii="Times New Roman" w:hAnsi="Times New Roman"/>
          <w:sz w:val="28"/>
          <w:szCs w:val="28"/>
        </w:rPr>
        <w:t xml:space="preserve"> Совета муниципального образования город Маркс</w:t>
      </w:r>
      <w:r w:rsidRPr="00032390">
        <w:rPr>
          <w:rFonts w:ascii="Times New Roman" w:hAnsi="Times New Roman"/>
          <w:sz w:val="28"/>
          <w:szCs w:val="28"/>
        </w:rPr>
        <w:t>.</w:t>
      </w:r>
    </w:p>
    <w:p w:rsidR="0073482B" w:rsidRPr="00C43C77" w:rsidRDefault="0073482B" w:rsidP="0068621F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5" w:name="sub_719"/>
    </w:p>
    <w:bookmarkEnd w:id="5"/>
    <w:p w:rsidR="0073482B" w:rsidRPr="00C70785" w:rsidRDefault="0073482B" w:rsidP="0068621F">
      <w:pPr>
        <w:shd w:val="clear" w:color="auto" w:fill="FFFFFF"/>
        <w:spacing w:after="0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Глава  </w:t>
      </w:r>
      <w:proofErr w:type="gramStart"/>
      <w:r w:rsidRPr="00C70785">
        <w:rPr>
          <w:rFonts w:ascii="Times New Roman" w:hAnsi="Times New Roman"/>
          <w:b/>
          <w:spacing w:val="-1"/>
          <w:sz w:val="28"/>
          <w:szCs w:val="28"/>
        </w:rPr>
        <w:t>муниципального</w:t>
      </w:r>
      <w:proofErr w:type="gramEnd"/>
    </w:p>
    <w:p w:rsidR="0073482B" w:rsidRPr="00C70785" w:rsidRDefault="0073482B" w:rsidP="0068621F">
      <w:pPr>
        <w:spacing w:after="0"/>
        <w:rPr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образования  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город  Маркс                                                           </w:t>
      </w: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С.В. </w:t>
      </w:r>
      <w:proofErr w:type="spellStart"/>
      <w:r w:rsidRPr="00C70785">
        <w:rPr>
          <w:rFonts w:ascii="Times New Roman" w:hAnsi="Times New Roman"/>
          <w:b/>
          <w:spacing w:val="-1"/>
          <w:sz w:val="28"/>
          <w:szCs w:val="28"/>
        </w:rPr>
        <w:t>Барулин</w:t>
      </w:r>
      <w:proofErr w:type="spellEnd"/>
    </w:p>
    <w:p w:rsidR="0073482B" w:rsidRDefault="0073482B" w:rsidP="0068621F"/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21F" w:rsidRDefault="0068621F" w:rsidP="0068621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C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73482B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C08">
        <w:rPr>
          <w:rFonts w:ascii="Times New Roman" w:eastAsia="Times New Roman" w:hAnsi="Times New Roman"/>
          <w:sz w:val="28"/>
          <w:szCs w:val="28"/>
          <w:lang w:eastAsia="ru-RU"/>
        </w:rPr>
        <w:t>к решению Совета муниципального образования город Маркс</w:t>
      </w:r>
    </w:p>
    <w:p w:rsidR="0073482B" w:rsidRPr="00565C08" w:rsidRDefault="0073482B" w:rsidP="0068621F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___________ от ___________</w:t>
      </w:r>
    </w:p>
    <w:p w:rsidR="0073482B" w:rsidRPr="00044B93" w:rsidRDefault="0073482B" w:rsidP="0068621F">
      <w:pPr>
        <w:pStyle w:val="a3"/>
        <w:spacing w:line="276" w:lineRule="auto"/>
        <w:ind w:left="561"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44B9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3482B" w:rsidRPr="00044B93" w:rsidRDefault="0073482B" w:rsidP="0068621F">
      <w:pPr>
        <w:pStyle w:val="a3"/>
        <w:spacing w:line="276" w:lineRule="auto"/>
        <w:ind w:left="561" w:firstLine="5103"/>
        <w:rPr>
          <w:rFonts w:ascii="Times New Roman" w:hAnsi="Times New Roman" w:cs="Times New Roman"/>
          <w:sz w:val="28"/>
          <w:szCs w:val="28"/>
        </w:rPr>
      </w:pPr>
      <w:r w:rsidRPr="00044B93">
        <w:rPr>
          <w:rFonts w:ascii="Times New Roman" w:hAnsi="Times New Roman" w:cs="Times New Roman"/>
          <w:sz w:val="28"/>
          <w:szCs w:val="28"/>
        </w:rPr>
        <w:t xml:space="preserve">к Правилам благоустройства </w:t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  <w:t>территории муниципального</w:t>
      </w:r>
    </w:p>
    <w:p w:rsidR="0073482B" w:rsidRDefault="0073482B" w:rsidP="0068621F">
      <w:pPr>
        <w:pStyle w:val="a3"/>
        <w:spacing w:line="276" w:lineRule="auto"/>
        <w:ind w:left="561" w:firstLine="5103"/>
        <w:rPr>
          <w:rFonts w:ascii="Times New Roman" w:hAnsi="Times New Roman" w:cs="Times New Roman"/>
          <w:sz w:val="28"/>
          <w:szCs w:val="28"/>
        </w:rPr>
      </w:pPr>
      <w:r w:rsidRPr="00044B93">
        <w:rPr>
          <w:rFonts w:ascii="Times New Roman" w:hAnsi="Times New Roman" w:cs="Times New Roman"/>
          <w:sz w:val="28"/>
          <w:szCs w:val="28"/>
        </w:rPr>
        <w:t>образования Маркс</w:t>
      </w:r>
    </w:p>
    <w:p w:rsidR="0068621F" w:rsidRPr="00044B93" w:rsidRDefault="0068621F" w:rsidP="0068621F">
      <w:pPr>
        <w:pStyle w:val="a3"/>
        <w:spacing w:line="276" w:lineRule="auto"/>
        <w:ind w:left="561" w:firstLine="5103"/>
        <w:rPr>
          <w:rFonts w:ascii="Times New Roman" w:hAnsi="Times New Roman" w:cs="Times New Roman"/>
          <w:sz w:val="28"/>
          <w:szCs w:val="28"/>
        </w:rPr>
      </w:pPr>
    </w:p>
    <w:p w:rsidR="0073482B" w:rsidRDefault="0073482B" w:rsidP="0068621F">
      <w:pPr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1. </w:t>
      </w:r>
      <w:r w:rsidRPr="00044B93">
        <w:rPr>
          <w:rFonts w:ascii="Times New Roman" w:hAnsi="Times New Roman"/>
          <w:b/>
          <w:sz w:val="28"/>
          <w:szCs w:val="28"/>
        </w:rPr>
        <w:t>ИГРОВОЕ И СПОРТИВНОЕ ОБОРУДОВАНИЕ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3482B" w:rsidRPr="00044B93" w:rsidRDefault="0073482B" w:rsidP="0068621F">
      <w:pPr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(рекомендуемые параметры)</w:t>
      </w:r>
    </w:p>
    <w:p w:rsidR="0073482B" w:rsidRPr="00044B93" w:rsidRDefault="0073482B" w:rsidP="0068621F">
      <w:pPr>
        <w:autoSpaceDE w:val="0"/>
        <w:autoSpaceDN w:val="0"/>
        <w:adjustRightInd w:val="0"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Таблица 1. Состав игрового и спортивного оборудования</w:t>
      </w:r>
    </w:p>
    <w:p w:rsidR="0073482B" w:rsidRPr="00044B93" w:rsidRDefault="0073482B" w:rsidP="006862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в зависимости от возраста детей</w:t>
      </w:r>
    </w:p>
    <w:p w:rsidR="0073482B" w:rsidRPr="00044B93" w:rsidRDefault="0073482B" w:rsidP="006862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977"/>
        <w:gridCol w:w="4785"/>
      </w:tblGrid>
      <w:tr w:rsidR="0073482B" w:rsidRPr="00044B93" w:rsidTr="00BA3F94">
        <w:tc>
          <w:tcPr>
            <w:tcW w:w="1809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Назначение оборудования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Рекомендуемое игровое и </w:t>
            </w:r>
          </w:p>
          <w:p w:rsidR="0073482B" w:rsidRPr="00044B93" w:rsidRDefault="0073482B" w:rsidP="0068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физкультурное оборудование</w:t>
            </w:r>
          </w:p>
        </w:tc>
      </w:tr>
      <w:tr w:rsidR="0073482B" w:rsidRPr="00044B93" w:rsidTr="00BA3F94">
        <w:trPr>
          <w:trHeight w:val="1272"/>
        </w:trPr>
        <w:tc>
          <w:tcPr>
            <w:tcW w:w="1809" w:type="dxa"/>
            <w:vMerge w:val="restart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Дети 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преддошкольного</w:t>
            </w:r>
            <w:proofErr w:type="spellEnd"/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возраста  (1 -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г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.) 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А) Для тихих  игр, тренировки усидчивости, терпения, развития фантазии: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песочницы.</w:t>
            </w:r>
          </w:p>
        </w:tc>
      </w:tr>
      <w:tr w:rsidR="0073482B" w:rsidRPr="00044B93" w:rsidTr="00BA3F94">
        <w:trPr>
          <w:trHeight w:val="3081"/>
        </w:trPr>
        <w:tc>
          <w:tcPr>
            <w:tcW w:w="1809" w:type="dxa"/>
            <w:vMerge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Б) Для тренировки лазания, ходьбы, перешагивания,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подлезания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>, равновесия: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домики, пирамиды, гимнастические стенки, бумы, бревна, горки;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кубы деревянные 20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40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доски  шириной  15, 20,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длиной  150, 200 и  </w:t>
            </w:r>
            <w:smartTag w:uri="urn:schemas-microsoft-com:office:smarttags" w:element="metricconverter">
              <w:smartTagPr>
                <w:attr w:name="ProductID" w:val="2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; доска  деревянная  - один конец приподнят на высоту 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горка с поручнями, ступеньками и  центральной площадкой, длина </w:t>
            </w:r>
            <w:smartTag w:uri="urn:schemas-microsoft-com:office:smarttags" w:element="metricconverter">
              <w:smartTagPr>
                <w:attr w:name="ProductID" w:val="24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240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  высота </w:t>
            </w:r>
            <w:smartTag w:uri="urn:schemas-microsoft-com:office:smarttags" w:element="metricconverter">
              <w:smartTagPr>
                <w:attr w:name="ProductID" w:val="48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48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(в центральной части), ширина ступеньки -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70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лестница-стремянка, высота100 или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расстояние между перекладинами - 10 и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3482B" w:rsidRPr="00044B93" w:rsidTr="00BA3F94">
        <w:trPr>
          <w:trHeight w:val="2621"/>
        </w:trPr>
        <w:tc>
          <w:tcPr>
            <w:tcW w:w="1809" w:type="dxa"/>
            <w:vMerge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В) Для  тренировки вестибулярного аппарата,  укрепления мышечной системы (мышц спины, живота  и ног), совершенствования чувства равновесия, ритма, ориентировки в пространстве: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качели и качалки.</w:t>
            </w:r>
          </w:p>
          <w:p w:rsidR="0073482B" w:rsidRPr="00044B93" w:rsidRDefault="0073482B" w:rsidP="006862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82B" w:rsidRPr="00044B93" w:rsidTr="00BA3F94">
        <w:trPr>
          <w:trHeight w:val="77"/>
        </w:trPr>
        <w:tc>
          <w:tcPr>
            <w:tcW w:w="1809" w:type="dxa"/>
            <w:vMerge w:val="restart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Дети дошкольного возраста (3-7 лет)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А) Для обучения и совершенствования лазания: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пирамиды с вертикальными и горизонтальными перекладинами;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-лестницы различной конфигурации, со встроенными обручами, полусферы;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-доска деревянная на высоте 10 –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(устанавливается на специальных подставках).</w:t>
            </w:r>
          </w:p>
        </w:tc>
      </w:tr>
      <w:tr w:rsidR="0073482B" w:rsidRPr="00044B93" w:rsidTr="00BA3F94">
        <w:tc>
          <w:tcPr>
            <w:tcW w:w="1809" w:type="dxa"/>
            <w:vMerge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Б) Для обучения равновесию, перешагиванию, перепрыгиванию, спрыгиванию: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бревно со стесанным верхом, прочно закрепленное, лежащее на земле, длина 2,5 – </w:t>
            </w:r>
            <w:smartTag w:uri="urn:schemas-microsoft-com:office:smarttags" w:element="metricconverter">
              <w:smartTagPr>
                <w:attr w:name="ProductID" w:val="3,5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3,5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20 –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бум «Крокодил», длина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2,5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высота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гимнастическое бревно, длина горизонтальной части </w:t>
            </w:r>
            <w:smartTag w:uri="urn:schemas-microsoft-com:office:smarttags" w:element="metricconverter">
              <w:smartTagPr>
                <w:attr w:name="ProductID" w:val="3,5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3,5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наклонной –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1,2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горизонтальной части 30 или       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диаметр бревна – </w:t>
            </w:r>
            <w:smartTag w:uri="urn:schemas-microsoft-com:office:smarttags" w:element="metricconverter">
              <w:smartTagPr>
                <w:attr w:name="ProductID" w:val="27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27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гимнастическая скамейка, дина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толщина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высота    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82B" w:rsidRPr="00044B93" w:rsidTr="00BA3F94">
        <w:tc>
          <w:tcPr>
            <w:tcW w:w="1809" w:type="dxa"/>
            <w:vMerge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В) Для обучения вхождению, лазанью, движению на четвереньках, скатыванию: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горка с поручнями, длина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высота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60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горка с лесенкой и скатом, длина 240, высота 80, длина лесенки и ската –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90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лесенки и ската –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 xml:space="preserve">70 </w:t>
              </w:r>
              <w:r w:rsidRPr="00044B93">
                <w:rPr>
                  <w:rFonts w:ascii="Times New Roman" w:hAnsi="Times New Roman"/>
                  <w:sz w:val="28"/>
                  <w:szCs w:val="28"/>
                </w:rPr>
                <w:lastRenderedPageBreak/>
                <w:t>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3482B" w:rsidRPr="00044B93" w:rsidTr="00BA3F94">
        <w:tc>
          <w:tcPr>
            <w:tcW w:w="1809" w:type="dxa"/>
            <w:vMerge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Г) Для обучения развитию силы, гибкости, координации движений: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гимнастическая стенка, высота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пролетов не менее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диаметр перекладины – </w:t>
            </w:r>
            <w:smartTag w:uri="urn:schemas-microsoft-com:office:smarttags" w:element="metricconverter">
              <w:smartTagPr>
                <w:attr w:name="ProductID" w:val="22 м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22 мм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расстояние между перекладинами –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гимнастические столбики.</w:t>
            </w:r>
          </w:p>
        </w:tc>
      </w:tr>
      <w:tr w:rsidR="0073482B" w:rsidRPr="00044B93" w:rsidTr="00BA3F94">
        <w:tc>
          <w:tcPr>
            <w:tcW w:w="1809" w:type="dxa"/>
            <w:vMerge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Д) Для развития глазомера, точности движений, ловкости, для обучения метанию в цель: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стойка с обручами для метания в цель, высота 120 – </w:t>
            </w:r>
            <w:smartTag w:uri="urn:schemas-microsoft-com:office:smarttags" w:element="metricconverter">
              <w:smartTagPr>
                <w:attr w:name="ProductID" w:val="13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130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диаметр обруча 40 –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оборудование для метания в виде «цветка», «петуха», центр мишени расположен на высоте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(мл</w:t>
            </w:r>
            <w:proofErr w:type="gramStart"/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44B9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044B93">
              <w:rPr>
                <w:rFonts w:ascii="Times New Roman" w:hAnsi="Times New Roman"/>
                <w:sz w:val="28"/>
                <w:szCs w:val="28"/>
              </w:rPr>
              <w:t>ошк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.) -  150 –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(ст.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дошк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>.);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кольцебросы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– доска с укрепленными колышками высотой 15 –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кольцебросы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могут быть расположены горизонтально и наклонно;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мишени на щитах из досок в виде четырех концентрических кругов диаметром 20, 40, 60,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80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центр мишени на высоте 110 –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от уровня пола или площадки, круги красятся в красный (центр), салатный, желтый и голубой;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баскетбольные щиты, крепятся на двух деревянных или металлических стойках так, чтобы кольцо находилось на уровне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от пола или поверхности площадки.</w:t>
            </w:r>
          </w:p>
        </w:tc>
      </w:tr>
      <w:tr w:rsidR="0073482B" w:rsidRPr="00044B93" w:rsidTr="00BA3F94">
        <w:tc>
          <w:tcPr>
            <w:tcW w:w="1809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Дети школьного возраста</w:t>
            </w: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Для общего физического развития:</w:t>
            </w:r>
          </w:p>
          <w:p w:rsidR="0073482B" w:rsidRPr="00044B93" w:rsidRDefault="0073482B" w:rsidP="006862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гимнастическая стенка высотой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, количество пролетов 4 – 6;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разновысокие перекладины, перекладина-эспандер для выполнения силовых упражнений в висе;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«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рукоход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» различной конфигурации для обучения передвижению разными </w:t>
            </w: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>способами, висам, подтягиванию;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спортивно-гимнастические комплексы – 5 - 6 горизонтальных перекладин, укрепленных на разной высоте, к перекладинам могут прикрепляться спортивные снаряды: кольца, трапеции, качели, шесты и др.;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сочлененные перекладины разной высоты: 1,5 – 2,2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, могут располагаться по одной линии или в форме букв  «Г», «Т» или змейкой.</w:t>
            </w:r>
          </w:p>
        </w:tc>
      </w:tr>
      <w:tr w:rsidR="0073482B" w:rsidRPr="00044B93" w:rsidTr="00BA3F94">
        <w:tc>
          <w:tcPr>
            <w:tcW w:w="1809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>Дети старшего школьного возраста</w:t>
            </w:r>
          </w:p>
        </w:tc>
        <w:tc>
          <w:tcPr>
            <w:tcW w:w="2977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Для улучшения мышечной силы, телосложения и общего физического развития:</w:t>
            </w:r>
          </w:p>
        </w:tc>
        <w:tc>
          <w:tcPr>
            <w:tcW w:w="4785" w:type="dxa"/>
            <w:shd w:val="clear" w:color="auto" w:fill="auto"/>
          </w:tcPr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спортивные комплексы;</w:t>
            </w:r>
          </w:p>
          <w:p w:rsidR="0073482B" w:rsidRPr="00044B93" w:rsidRDefault="0073482B" w:rsidP="006862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спортивно-игровые комплексы (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микроскалодромы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>, велодромы и т.п.).</w:t>
            </w:r>
          </w:p>
        </w:tc>
      </w:tr>
    </w:tbl>
    <w:p w:rsidR="0073482B" w:rsidRPr="00044B93" w:rsidRDefault="0073482B" w:rsidP="0068621F">
      <w:pPr>
        <w:autoSpaceDE w:val="0"/>
        <w:autoSpaceDN w:val="0"/>
        <w:adjustRightInd w:val="0"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73482B" w:rsidRPr="00044B93" w:rsidRDefault="0073482B" w:rsidP="0068621F">
      <w:pPr>
        <w:autoSpaceDE w:val="0"/>
        <w:autoSpaceDN w:val="0"/>
        <w:adjustRightInd w:val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Таблица 2. Требования к игровому оборудованию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2008"/>
        <w:gridCol w:w="7417"/>
      </w:tblGrid>
      <w:tr w:rsidR="0073482B" w:rsidRPr="00044B93" w:rsidTr="00BA3F94">
        <w:trPr>
          <w:cantSplit/>
          <w:trHeight w:val="3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Игровое  оборудование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</w:p>
        </w:tc>
      </w:tr>
      <w:tr w:rsidR="0073482B" w:rsidRPr="00044B93" w:rsidTr="00BA3F94">
        <w:trPr>
          <w:cantSplit/>
          <w:trHeight w:val="8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Высота от уровня земли до сиденья качелей в состоянии покоя должна быть не менее </w:t>
            </w:r>
            <w:smartTag w:uri="urn:schemas-microsoft-com:office:smarttags" w:element="metricconverter">
              <w:smartTagPr>
                <w:attr w:name="ProductID" w:val="3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350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635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635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Допускается не более двух сидений</w:t>
            </w:r>
            <w:proofErr w:type="gramEnd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одной рамке качелей. В двойных качелях не должны использоваться вместе сиденье для маленьких детей (колыбель) и плоское сиденье для </w:t>
            </w:r>
            <w:proofErr w:type="gramStart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более старших</w:t>
            </w:r>
            <w:proofErr w:type="gramEnd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детей. </w:t>
            </w:r>
          </w:p>
        </w:tc>
      </w:tr>
      <w:tr w:rsidR="0073482B" w:rsidRPr="00044B93" w:rsidTr="00BA3F94">
        <w:trPr>
          <w:cantSplit/>
          <w:trHeight w:val="9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Качалки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Высота от земли до сиденья в состоянии равновесия должна быть 550 - </w:t>
            </w:r>
            <w:smartTag w:uri="urn:schemas-microsoft-com:office:smarttags" w:element="metricconverter">
              <w:smartTagPr>
                <w:attr w:name="ProductID" w:val="7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750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Максимальный наклон сиденья при движении назад и вперед - не более 20 градусов. Конструкция качалки не должна допускать попадание ног сидящего в ней ребенка под опорные части качалки, не должна иметь острых углов, радиус их закругления должен составлять не менее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73482B" w:rsidRPr="00044B93" w:rsidTr="00BA3F94">
        <w:trPr>
          <w:cantSplit/>
          <w:trHeight w:val="8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Карусели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расстояние от уровня земли до нижней вращающейся конструкции карусели должно быть не менее  </w:t>
            </w:r>
            <w:smartTag w:uri="urn:schemas-microsoft-com:office:smarttags" w:element="metricconverter">
              <w:smartTagPr>
                <w:attr w:name="ProductID" w:val="6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60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110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Нижняя поверхность вращающейся платформы должна быть гладкой. Максимальная высота от нижнего уровня карусели до ее верхней точки составляет  1м. </w:t>
            </w:r>
          </w:p>
        </w:tc>
      </w:tr>
      <w:tr w:rsidR="0073482B" w:rsidRPr="00044B93" w:rsidTr="00BA3F94">
        <w:trPr>
          <w:trHeight w:val="8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Горки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Доступ к горке осуществляется через лестницу, лазательную секцию  или другие приспособления. Высота ската отдельно стоящей горки не должна превышать 2,5м вне зависимости от вида доступа. Ширина открытой и прямой горки не менее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700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9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950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Стартовая площадка - не менее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300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длиной с уклоном до 5 градусов, но, как правило, ширина площадки должна быть равна горизонтальной проекции участка скольжения. На отдельно стоящей горке высота бокового ограждения на стартовой площадке должна быть не менее   </w:t>
            </w:r>
            <w:smartTag w:uri="urn:schemas-microsoft-com:office:smarttags" w:element="metricconverter">
              <w:smartTagPr>
                <w:attr w:name="ProductID" w:val="0,1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0,15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Угол наклона участка скольжения не должен превышать              60 градусов в любой точке. На конечном участке ската средний наклон не должен превышать 10 градусов. Край ската горки должен подгибаться по направлению к земле с радиусом не менее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углом загиба не менее 100 градусов. Расстояние от края ската горки до земли должно быть не более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Высота ограждающего бортика на конечном участке при длине участка скольжения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, при длине участка скольжения более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- не более </w:t>
            </w:r>
            <w:smartTag w:uri="urn:schemas-microsoft-com:office:smarttags" w:element="metricconverter">
              <w:smartTagPr>
                <w:attr w:name="ProductID" w:val="3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350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Горка-тоннель должна иметь минимальную высоту и ширину </w:t>
            </w:r>
            <w:smartTag w:uri="urn:schemas-microsoft-com:office:smarttags" w:element="metricconverter">
              <w:smartTagPr>
                <w:attr w:name="ProductID" w:val="7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750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3482B" w:rsidRPr="00044B93" w:rsidRDefault="0073482B" w:rsidP="0068621F">
      <w:pPr>
        <w:autoSpaceDE w:val="0"/>
        <w:autoSpaceDN w:val="0"/>
        <w:adjustRightInd w:val="0"/>
        <w:ind w:left="708" w:firstLine="708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73482B" w:rsidRPr="00044B93" w:rsidRDefault="0073482B" w:rsidP="0068621F">
      <w:pPr>
        <w:autoSpaceDE w:val="0"/>
        <w:autoSpaceDN w:val="0"/>
        <w:adjustRightInd w:val="0"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Таблица 3. Минимальные расстояния безопасности</w:t>
      </w:r>
    </w:p>
    <w:p w:rsidR="0073482B" w:rsidRPr="00044B93" w:rsidRDefault="0073482B" w:rsidP="0068621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при размещении игрового оборудования</w:t>
      </w:r>
    </w:p>
    <w:p w:rsidR="0073482B" w:rsidRPr="00044B93" w:rsidRDefault="0073482B" w:rsidP="0068621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513"/>
      </w:tblGrid>
      <w:tr w:rsidR="0073482B" w:rsidRPr="00044B93" w:rsidTr="00BA3F94">
        <w:trPr>
          <w:cantSplit/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Игровое оборудование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Минимальные расстояния</w:t>
            </w:r>
          </w:p>
        </w:tc>
      </w:tr>
      <w:tr w:rsidR="0073482B" w:rsidRPr="00044B93" w:rsidTr="00BA3F94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Качели 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 от  боковых  конструкций  и не менее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2,0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вперед (назад) от крайних  точек  качели  в состоянии наклона  </w:t>
            </w:r>
          </w:p>
        </w:tc>
      </w:tr>
      <w:tr w:rsidR="0073482B" w:rsidRPr="00044B93" w:rsidTr="00BA3F94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Качалки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1,0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 от  боковых  конструкций  и не  менее 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 вперед  от  крайних  точек  качалки   в состоянии наклона </w:t>
            </w:r>
          </w:p>
        </w:tc>
      </w:tr>
      <w:tr w:rsidR="0073482B" w:rsidRPr="00044B93" w:rsidTr="00BA3F94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Карусели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 от боковых конструкций  и  не менее  3  м  вверх  от  нижней   вращающейся   поверхности карусели </w:t>
            </w:r>
          </w:p>
        </w:tc>
      </w:tr>
      <w:tr w:rsidR="0073482B" w:rsidRPr="00044B93" w:rsidTr="00BA3F94">
        <w:trPr>
          <w:cantSplit/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Горки  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82B" w:rsidRPr="00044B93" w:rsidRDefault="0073482B" w:rsidP="0068621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от боковых сторон и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 вперед  от нижнего края ската горки </w:t>
            </w:r>
          </w:p>
        </w:tc>
      </w:tr>
    </w:tbl>
    <w:p w:rsidR="0073482B" w:rsidRPr="00294237" w:rsidRDefault="0073482B" w:rsidP="0068621F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C08">
        <w:rPr>
          <w:rFonts w:ascii="Times New Roman" w:eastAsia="Times New Roman" w:hAnsi="Times New Roman"/>
          <w:sz w:val="28"/>
          <w:szCs w:val="28"/>
          <w:lang w:eastAsia="ru-RU"/>
        </w:rPr>
        <w:t>Раздел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производства работ для проведения земляных работ </w:t>
      </w:r>
    </w:p>
    <w:p w:rsidR="0073482B" w:rsidRPr="00294237" w:rsidRDefault="0073482B" w:rsidP="0068621F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на территории муниципального образования город Маркс</w:t>
      </w:r>
    </w:p>
    <w:p w:rsidR="0073482B" w:rsidRDefault="0073482B" w:rsidP="0068621F">
      <w:pPr>
        <w:spacing w:after="0"/>
        <w:ind w:left="1416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Default="0073482B" w:rsidP="0068621F">
      <w:pPr>
        <w:spacing w:after="0"/>
        <w:ind w:left="1416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Общие условия</w:t>
      </w:r>
    </w:p>
    <w:p w:rsidR="0073482B" w:rsidRPr="00294237" w:rsidRDefault="0073482B" w:rsidP="0068621F">
      <w:pPr>
        <w:spacing w:after="0"/>
        <w:ind w:left="1416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1. Наименование мероприятия для производства земляных работ.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2. Нормативные документы, на основании которых проводятся работы.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3. Технические решения, принятые в плане производства работ, соответствую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щие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 экологических, санитарно-гигиенических, противопожарных и других норм, действующих на территории Российской Федерации, и обеспечиваю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щих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безопасную для жизни и здоровья людей эксплуатацию объекта.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4. Наименование объекта, адрес объекта, кадастровый номер объекта (при наличии) .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Описание точки подключения (ремонта): наименование,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оборудование,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материал,  диаметр (сечение) существующей инженерной коммуникации.</w:t>
      </w:r>
      <w:proofErr w:type="gramEnd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Давление (мощность) в точке подключения.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6. Описание работ,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оборудование,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материал,  диаметр (сечение),  протяженность прокладываемой инженерной коммуникации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260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лубина прокладки инженерной коммуникации до верхней точки. 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5260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Способ прокладки.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8. Трассу подземной инженерной коммуникации обозначить укладкой сигнальной ленты на расстоянии 0,2 м от верха присыпанной инженерной коммуникации.</w:t>
      </w:r>
    </w:p>
    <w:p w:rsidR="0073482B" w:rsidRPr="00294237" w:rsidRDefault="0073482B" w:rsidP="006862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. Монтаж инженерной коммуникации производить специализированной монтажной организацией в соответствии с действующим законодательством.</w:t>
      </w:r>
    </w:p>
    <w:p w:rsidR="0073482B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82B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предприятия (организации) ____________ /                                / печать 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одпись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>расшифровка</w:t>
      </w:r>
    </w:p>
    <w:p w:rsidR="0073482B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Ситуационный план объекта проведения земляных работ (образец)</w:t>
      </w:r>
    </w:p>
    <w:tbl>
      <w:tblPr>
        <w:tblStyle w:val="aa"/>
        <w:tblW w:w="0" w:type="auto"/>
        <w:tblLook w:val="04A0"/>
      </w:tblPr>
      <w:tblGrid>
        <w:gridCol w:w="9571"/>
      </w:tblGrid>
      <w:tr w:rsidR="0073482B" w:rsidRPr="00294237" w:rsidTr="00BA3F94">
        <w:trPr>
          <w:trHeight w:val="1740"/>
        </w:trPr>
        <w:tc>
          <w:tcPr>
            <w:tcW w:w="9571" w:type="dxa"/>
          </w:tcPr>
          <w:p w:rsidR="0073482B" w:rsidRPr="00294237" w:rsidRDefault="0073482B" w:rsidP="0068621F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3482B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предприятия (организации) _____________ /                              /</w:t>
      </w:r>
    </w:p>
    <w:p w:rsidR="0073482B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печать 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одпись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>расшифровка</w:t>
      </w:r>
    </w:p>
    <w:p w:rsidR="0073482B" w:rsidRPr="00294237" w:rsidRDefault="0073482B" w:rsidP="0068621F">
      <w:pPr>
        <w:ind w:left="708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План инженерной коммуникации М</w:t>
      </w:r>
      <w:proofErr w:type="gramStart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:500 (образец)</w:t>
      </w:r>
    </w:p>
    <w:p w:rsidR="0073482B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_GoBack"/>
      <w:bookmarkEnd w:id="6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29423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19762" cy="6012180"/>
            <wp:effectExtent l="19050" t="0" r="9488" b="0"/>
            <wp:docPr id="2" name="Рисунок 1" descr="C:\Users\смета\Downloads\Врез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ета\Downloads\Врез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601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82B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предприятия (организации) ________________ /                        /</w:t>
      </w:r>
    </w:p>
    <w:p w:rsidR="0068621F" w:rsidRPr="00294237" w:rsidRDefault="0073482B" w:rsidP="0068621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печать 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одпись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расшифровка</w:t>
      </w:r>
    </w:p>
    <w:sectPr w:rsidR="0068621F" w:rsidRPr="00294237" w:rsidSect="00AF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01A"/>
    <w:multiLevelType w:val="singleLevel"/>
    <w:tmpl w:val="B576F2CE"/>
    <w:lvl w:ilvl="0">
      <w:start w:val="1"/>
      <w:numFmt w:val="decimal"/>
      <w:lvlText w:val="%1."/>
      <w:legacy w:legacy="1" w:legacySpace="0" w:legacyIndent="322"/>
      <w:lvlJc w:val="left"/>
      <w:pPr>
        <w:ind w:left="709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4E"/>
    <w:rsid w:val="00023087"/>
    <w:rsid w:val="00047041"/>
    <w:rsid w:val="000E2F0D"/>
    <w:rsid w:val="001330BD"/>
    <w:rsid w:val="00135560"/>
    <w:rsid w:val="00163064"/>
    <w:rsid w:val="001D7A84"/>
    <w:rsid w:val="001F3F72"/>
    <w:rsid w:val="0026566C"/>
    <w:rsid w:val="00283E77"/>
    <w:rsid w:val="002858C7"/>
    <w:rsid w:val="00335569"/>
    <w:rsid w:val="003371E7"/>
    <w:rsid w:val="0035047E"/>
    <w:rsid w:val="003F48E6"/>
    <w:rsid w:val="004500E0"/>
    <w:rsid w:val="004D61B4"/>
    <w:rsid w:val="00562AB3"/>
    <w:rsid w:val="005931F0"/>
    <w:rsid w:val="005A0BBF"/>
    <w:rsid w:val="005C7E27"/>
    <w:rsid w:val="005D372F"/>
    <w:rsid w:val="00664EB5"/>
    <w:rsid w:val="0068621F"/>
    <w:rsid w:val="006B39F9"/>
    <w:rsid w:val="006F302D"/>
    <w:rsid w:val="00725902"/>
    <w:rsid w:val="0073482B"/>
    <w:rsid w:val="00771A0B"/>
    <w:rsid w:val="007A05B1"/>
    <w:rsid w:val="007F2D82"/>
    <w:rsid w:val="00814ED5"/>
    <w:rsid w:val="00821AD7"/>
    <w:rsid w:val="0083785C"/>
    <w:rsid w:val="00920E86"/>
    <w:rsid w:val="009A397E"/>
    <w:rsid w:val="009D556C"/>
    <w:rsid w:val="00A17515"/>
    <w:rsid w:val="00A5111A"/>
    <w:rsid w:val="00AD1FA2"/>
    <w:rsid w:val="00AF7848"/>
    <w:rsid w:val="00B56696"/>
    <w:rsid w:val="00B801A6"/>
    <w:rsid w:val="00BB23B9"/>
    <w:rsid w:val="00C0498C"/>
    <w:rsid w:val="00C11429"/>
    <w:rsid w:val="00C63753"/>
    <w:rsid w:val="00CC07BC"/>
    <w:rsid w:val="00D4062A"/>
    <w:rsid w:val="00D74A65"/>
    <w:rsid w:val="00DA084C"/>
    <w:rsid w:val="00DF33EA"/>
    <w:rsid w:val="00E2202A"/>
    <w:rsid w:val="00E2394E"/>
    <w:rsid w:val="00F02867"/>
    <w:rsid w:val="00F13323"/>
    <w:rsid w:val="00F3344E"/>
    <w:rsid w:val="00F7763D"/>
    <w:rsid w:val="00FC045E"/>
    <w:rsid w:val="00FF4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4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3344E"/>
    <w:pPr>
      <w:spacing w:after="0" w:line="240" w:lineRule="auto"/>
      <w:outlineLvl w:val="0"/>
    </w:pPr>
    <w:rPr>
      <w:rFonts w:ascii="Times New Roman" w:eastAsia="Times New Roman" w:hAnsi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4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344E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a4">
    <w:name w:val="Normal (Web)"/>
    <w:basedOn w:val="a"/>
    <w:link w:val="a5"/>
    <w:uiPriority w:val="99"/>
    <w:unhideWhenUsed/>
    <w:rsid w:val="00F3344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344E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F3344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"/>
    <w:basedOn w:val="a"/>
    <w:rsid w:val="00F3344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ConsPlusNormal">
    <w:name w:val="ConsPlusNormal"/>
    <w:link w:val="ConsPlusNormal0"/>
    <w:qFormat/>
    <w:rsid w:val="009A39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97E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9A3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A397E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9A3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ормальный (таблица)"/>
    <w:basedOn w:val="a"/>
    <w:next w:val="a"/>
    <w:uiPriority w:val="99"/>
    <w:rsid w:val="00D74A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D74A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d">
    <w:name w:val="Сноска"/>
    <w:basedOn w:val="a"/>
    <w:next w:val="a"/>
    <w:uiPriority w:val="99"/>
    <w:rsid w:val="00D74A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e">
    <w:name w:val="Цветовое выделение"/>
    <w:uiPriority w:val="99"/>
    <w:rsid w:val="00D74A65"/>
    <w:rPr>
      <w:b/>
      <w:bCs w:val="0"/>
      <w:color w:val="26282F"/>
    </w:rPr>
  </w:style>
  <w:style w:type="character" w:styleId="af">
    <w:name w:val="Emphasis"/>
    <w:basedOn w:val="a0"/>
    <w:uiPriority w:val="20"/>
    <w:qFormat/>
    <w:rsid w:val="00D74A65"/>
    <w:rPr>
      <w:i/>
      <w:iCs/>
    </w:rPr>
  </w:style>
  <w:style w:type="paragraph" w:customStyle="1" w:styleId="ConsPlusCell">
    <w:name w:val="ConsPlusCell"/>
    <w:rsid w:val="003F48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F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F48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74741-B840-4684-8C46-DB826009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4210</Words>
  <Characters>23999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голодова-ею</dc:creator>
  <cp:lastModifiedBy>Sovet</cp:lastModifiedBy>
  <cp:revision>25</cp:revision>
  <cp:lastPrinted>2026-08-27T06:06:00Z</cp:lastPrinted>
  <dcterms:created xsi:type="dcterms:W3CDTF">2025-02-06T12:10:00Z</dcterms:created>
  <dcterms:modified xsi:type="dcterms:W3CDTF">2026-08-27T06:13:00Z</dcterms:modified>
</cp:coreProperties>
</file>