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Pr="00BC207E" w:rsidRDefault="00FB4A0F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887CB4" w:rsidRPr="00BC207E" w:rsidRDefault="00887CB4" w:rsidP="00887CB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887CB4" w:rsidRPr="00BC207E" w:rsidRDefault="00887CB4" w:rsidP="00887CB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887CB4" w:rsidRPr="00BC207E" w:rsidRDefault="00887CB4" w:rsidP="00887CB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887CB4" w:rsidRPr="00BC207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FB4A0F" w:rsidRPr="00BC207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 муниципального района Саратовской области»</w:t>
      </w:r>
    </w:p>
    <w:p w:rsidR="00410139" w:rsidRPr="00BC207E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BC207E" w:rsidRDefault="00410139" w:rsidP="00C56D96">
      <w:pPr>
        <w:pStyle w:val="1"/>
        <w:tabs>
          <w:tab w:val="left" w:pos="851"/>
        </w:tabs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r w:rsidR="00580DF1">
        <w:rPr>
          <w:b w:val="0"/>
          <w:sz w:val="26"/>
          <w:szCs w:val="26"/>
        </w:rPr>
        <w:t>На основании заключений</w:t>
      </w:r>
      <w:r w:rsidR="00887CB4" w:rsidRPr="00BC207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изменений в Правила землепользования и застройки муниципального образования город</w:t>
      </w:r>
      <w:r w:rsidR="00452FB7" w:rsidRPr="00BC207E">
        <w:rPr>
          <w:b w:val="0"/>
          <w:sz w:val="26"/>
          <w:szCs w:val="26"/>
        </w:rPr>
        <w:t xml:space="preserve"> </w:t>
      </w:r>
      <w:r w:rsidR="00580DF1">
        <w:rPr>
          <w:b w:val="0"/>
          <w:sz w:val="26"/>
          <w:szCs w:val="26"/>
        </w:rPr>
        <w:t>Маркс Саратовской области от 2</w:t>
      </w:r>
      <w:r w:rsidR="008B1655" w:rsidRPr="00BC207E">
        <w:rPr>
          <w:b w:val="0"/>
          <w:sz w:val="26"/>
          <w:szCs w:val="26"/>
        </w:rPr>
        <w:t xml:space="preserve"> </w:t>
      </w:r>
      <w:r w:rsidR="00580DF1">
        <w:rPr>
          <w:b w:val="0"/>
          <w:sz w:val="26"/>
          <w:szCs w:val="26"/>
        </w:rPr>
        <w:t>апреля 2026</w:t>
      </w:r>
      <w:r w:rsidR="008B1655" w:rsidRPr="00BC207E">
        <w:rPr>
          <w:b w:val="0"/>
          <w:sz w:val="26"/>
          <w:szCs w:val="26"/>
        </w:rPr>
        <w:t xml:space="preserve"> года</w:t>
      </w:r>
      <w:r w:rsidR="00580DF1">
        <w:rPr>
          <w:b w:val="0"/>
          <w:sz w:val="26"/>
          <w:szCs w:val="26"/>
        </w:rPr>
        <w:t xml:space="preserve"> и 30 апреля 2026 года</w:t>
      </w:r>
      <w:r w:rsidR="008B1655" w:rsidRPr="00BC207E">
        <w:rPr>
          <w:b w:val="0"/>
          <w:sz w:val="26"/>
          <w:szCs w:val="26"/>
        </w:rPr>
        <w:t xml:space="preserve">, </w:t>
      </w:r>
      <w:r w:rsidR="00887CB4" w:rsidRPr="00BC207E">
        <w:rPr>
          <w:b w:val="0"/>
          <w:sz w:val="26"/>
          <w:szCs w:val="26"/>
        </w:rPr>
        <w:t>в соответствии со статьями 23, 24,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887CB4"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887CB4"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="00887CB4"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887CB4" w:rsidRPr="00BC207E" w:rsidRDefault="00887CB4" w:rsidP="00887CB4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BC207E">
        <w:rPr>
          <w:color w:val="000000"/>
          <w:sz w:val="26"/>
          <w:szCs w:val="26"/>
        </w:rPr>
        <w:t>РЕШИЛ:</w:t>
      </w:r>
    </w:p>
    <w:p w:rsidR="00887CB4" w:rsidRPr="00C56D96" w:rsidRDefault="00887CB4" w:rsidP="00C56D9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Внести в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C56D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6D96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области» следующие изменения</w:t>
      </w:r>
      <w:r w:rsidR="006B3338"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86FE5" w:rsidRPr="00C56D96" w:rsidRDefault="00886FE5" w:rsidP="00C56D9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6D96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5A49E0"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в кадастровом квартале 64:44:090102, площадью 29,0 кв.м, расположенного по адресу: г. Маркс, в районе дома № 43 по пр. Строителей, к </w:t>
      </w:r>
      <w:r w:rsidR="005A49E0" w:rsidRPr="00C56D96">
        <w:rPr>
          <w:rFonts w:ascii="Times New Roman" w:hAnsi="Times New Roman"/>
          <w:b/>
          <w:sz w:val="26"/>
          <w:szCs w:val="26"/>
          <w:lang w:eastAsia="ar-SA"/>
        </w:rPr>
        <w:t>функциональной</w:t>
      </w:r>
      <w:r w:rsidR="005A49E0" w:rsidRPr="00C56D96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5A49E0" w:rsidRPr="00C56D96">
        <w:rPr>
          <w:rFonts w:ascii="Times New Roman" w:hAnsi="Times New Roman"/>
          <w:b/>
          <w:sz w:val="26"/>
          <w:szCs w:val="26"/>
        </w:rPr>
        <w:t xml:space="preserve">зоне </w:t>
      </w:r>
      <w:r w:rsidR="005A49E0"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="005A49E0" w:rsidRPr="00C56D96">
        <w:rPr>
          <w:rFonts w:ascii="Times New Roman" w:hAnsi="Times New Roman"/>
          <w:sz w:val="26"/>
          <w:szCs w:val="26"/>
        </w:rPr>
        <w:t xml:space="preserve"> </w:t>
      </w:r>
      <w:r w:rsidR="005A49E0" w:rsidRPr="00C56D96">
        <w:rPr>
          <w:rFonts w:ascii="Times New Roman" w:hAnsi="Times New Roman"/>
          <w:b/>
          <w:sz w:val="26"/>
          <w:szCs w:val="26"/>
        </w:rPr>
        <w:t>(до 4 этажей включая мансардный)</w:t>
      </w:r>
      <w:r w:rsidR="005A49E0" w:rsidRPr="00C56D96">
        <w:rPr>
          <w:rFonts w:ascii="Times New Roman" w:hAnsi="Times New Roman"/>
          <w:sz w:val="26"/>
          <w:szCs w:val="26"/>
        </w:rPr>
        <w:t xml:space="preserve"> из </w:t>
      </w:r>
      <w:r w:rsidR="005A49E0" w:rsidRPr="00C56D96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C56D96">
        <w:rPr>
          <w:rFonts w:ascii="Times New Roman" w:hAnsi="Times New Roman" w:cs="Times New Roman"/>
          <w:sz w:val="26"/>
          <w:szCs w:val="26"/>
        </w:rPr>
        <w:t>;</w:t>
      </w:r>
    </w:p>
    <w:p w:rsidR="005A49E0" w:rsidRPr="00C56D96" w:rsidRDefault="005A49E0" w:rsidP="00C56D9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C56D96">
        <w:rPr>
          <w:rFonts w:ascii="Times New Roman" w:hAnsi="Times New Roman"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="008E1B76">
        <w:rPr>
          <w:rFonts w:ascii="Times New Roman" w:hAnsi="Times New Roman"/>
          <w:sz w:val="26"/>
          <w:szCs w:val="26"/>
        </w:rPr>
        <w:t>в кадастровом квартале 64:44</w:t>
      </w:r>
      <w:r w:rsidRPr="00C56D96">
        <w:rPr>
          <w:rFonts w:ascii="Times New Roman" w:hAnsi="Times New Roman"/>
          <w:sz w:val="26"/>
          <w:szCs w:val="26"/>
        </w:rPr>
        <w:t>:030101,под существующим зданием «гараж с погребом» с кадастровым номером 6</w:t>
      </w:r>
      <w:r w:rsidR="004F5D35">
        <w:rPr>
          <w:rFonts w:ascii="Times New Roman" w:hAnsi="Times New Roman"/>
          <w:sz w:val="26"/>
          <w:szCs w:val="26"/>
        </w:rPr>
        <w:t>4:44:030101:1300, площадью 20,7 кв.м,</w:t>
      </w:r>
      <w:r w:rsidRPr="00C56D96">
        <w:rPr>
          <w:rFonts w:ascii="Times New Roman" w:hAnsi="Times New Roman"/>
          <w:sz w:val="26"/>
          <w:szCs w:val="26"/>
        </w:rPr>
        <w:t xml:space="preserve"> расположенного по адресу: Саратовская область, г. Маркс, гаражный массив во дворе жилого дома № 39/1 по ул. Загородная роща, гараж № 5,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</w:t>
      </w:r>
      <w:r w:rsidRPr="00C56D96">
        <w:rPr>
          <w:rFonts w:ascii="Times New Roman" w:hAnsi="Times New Roman"/>
          <w:sz w:val="26"/>
          <w:szCs w:val="26"/>
        </w:rPr>
        <w:t>;</w:t>
      </w:r>
    </w:p>
    <w:p w:rsidR="00886FE5" w:rsidRPr="00C56D96" w:rsidRDefault="005A49E0" w:rsidP="00C56D9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</w:t>
      </w:r>
      <w:r w:rsidR="004F5D35">
        <w:rPr>
          <w:rFonts w:ascii="Times New Roman" w:hAnsi="Times New Roman"/>
          <w:sz w:val="26"/>
          <w:szCs w:val="26"/>
          <w:lang w:eastAsia="ar-SA"/>
        </w:rPr>
        <w:t xml:space="preserve">участка </w:t>
      </w:r>
      <w:r w:rsidRPr="00C56D96">
        <w:rPr>
          <w:rFonts w:ascii="Times New Roman" w:hAnsi="Times New Roman"/>
          <w:sz w:val="26"/>
          <w:szCs w:val="26"/>
        </w:rPr>
        <w:t xml:space="preserve">в кадастровом квартале 64:44:080105, площадью 61 кв.м, по адресу: Саратовская область, г. Маркс, напротив д. 244 ул. Свободы, в районе гаражей,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малоэтажными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886FE5" w:rsidRPr="00C56D96" w:rsidRDefault="00F94E7C" w:rsidP="00C56D9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64:44:100101, площадью 42 кв.м, расположенного по адресу: Саратовская область, г. Маркс, Молодежная аллея (район МКД № 48), категория земель: земли населенных пунктов, из земель права на которые не разграничены, под зданием часовни Казанской иконы Божьей </w:t>
      </w:r>
      <w:r w:rsidRPr="00C56D96">
        <w:rPr>
          <w:rFonts w:ascii="Times New Roman" w:hAnsi="Times New Roman"/>
          <w:sz w:val="26"/>
          <w:szCs w:val="26"/>
        </w:rPr>
        <w:lastRenderedPageBreak/>
        <w:t xml:space="preserve">Матери с кадастровым номером 64:44:000000:1589,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зоне специализированной общественной застройки </w:t>
      </w:r>
      <w:r w:rsidRPr="00C56D96">
        <w:rPr>
          <w:rFonts w:ascii="Times New Roman" w:hAnsi="Times New Roman"/>
          <w:sz w:val="26"/>
          <w:szCs w:val="26"/>
        </w:rPr>
        <w:t>из</w:t>
      </w:r>
      <w:r w:rsidRPr="00C56D96">
        <w:rPr>
          <w:rFonts w:ascii="Times New Roman" w:hAnsi="Times New Roman"/>
          <w:b/>
          <w:sz w:val="26"/>
          <w:szCs w:val="26"/>
        </w:rPr>
        <w:t xml:space="preserve"> зоны транспортной инфраструктуры </w:t>
      </w:r>
      <w:r w:rsidRPr="00C56D96">
        <w:rPr>
          <w:rFonts w:ascii="Times New Roman" w:hAnsi="Times New Roman"/>
          <w:sz w:val="26"/>
          <w:szCs w:val="26"/>
        </w:rPr>
        <w:t>и</w:t>
      </w:r>
      <w:r w:rsidRPr="00C56D96">
        <w:rPr>
          <w:rFonts w:ascii="Times New Roman" w:hAnsi="Times New Roman"/>
          <w:b/>
          <w:sz w:val="26"/>
          <w:szCs w:val="26"/>
        </w:rPr>
        <w:t xml:space="preserve"> </w:t>
      </w:r>
      <w:r w:rsidRPr="00C56D96">
        <w:rPr>
          <w:rFonts w:ascii="Times New Roman" w:hAnsi="Times New Roman"/>
          <w:sz w:val="26"/>
          <w:szCs w:val="26"/>
        </w:rPr>
        <w:t xml:space="preserve">откорректировать </w:t>
      </w:r>
      <w:r w:rsidRPr="00C56D96">
        <w:rPr>
          <w:rFonts w:ascii="Times New Roman" w:hAnsi="Times New Roman"/>
          <w:b/>
          <w:sz w:val="26"/>
          <w:szCs w:val="26"/>
        </w:rPr>
        <w:t xml:space="preserve">функциональную зону рекреационного назначения </w:t>
      </w:r>
      <w:r w:rsidRPr="00C56D96">
        <w:rPr>
          <w:rFonts w:ascii="Times New Roman" w:hAnsi="Times New Roman"/>
          <w:sz w:val="26"/>
          <w:szCs w:val="26"/>
        </w:rPr>
        <w:t>в соответствии с координатами формируемого участка под часовней</w:t>
      </w:r>
      <w:r w:rsidRPr="00C56D96">
        <w:rPr>
          <w:rFonts w:ascii="Times New Roman" w:hAnsi="Times New Roman"/>
          <w:b/>
          <w:sz w:val="26"/>
          <w:szCs w:val="26"/>
        </w:rPr>
        <w:t>;</w:t>
      </w:r>
    </w:p>
    <w:p w:rsidR="00886FE5" w:rsidRPr="00C56D96" w:rsidRDefault="00F94E7C" w:rsidP="00C56D96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64:44:110127, площадью 29 кв.м, расположенного по адресу: Саратовская область, г. Маркс, ул. Октябрьская, категория земель: земли населенных пунктов, из земель права на которые не разграничены,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малоэтажными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>(до 4 этажей включая мансардный</w:t>
      </w:r>
      <w:r w:rsidR="00EE1259">
        <w:rPr>
          <w:rFonts w:ascii="Times New Roman" w:hAnsi="Times New Roman"/>
          <w:b/>
          <w:sz w:val="26"/>
          <w:szCs w:val="26"/>
        </w:rPr>
        <w:t>)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07199E" w:rsidRPr="00C56D96" w:rsidRDefault="00F94E7C" w:rsidP="00C56D9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64:44:030101, площадью 32 кв.м, расположенного по адресу: Саратовская область, г. Маркс, в районе земельного участка по ул. Загородная Роща, д. 27, с видом разрешенного использования «размещение гаражей для собственных нужд»,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07199E" w:rsidRPr="002A515E" w:rsidRDefault="00DC3511" w:rsidP="002A515E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A515E">
        <w:rPr>
          <w:rFonts w:ascii="Times New Roman" w:hAnsi="Times New Roman"/>
          <w:sz w:val="26"/>
          <w:szCs w:val="26"/>
          <w:lang w:eastAsia="ar-SA"/>
        </w:rPr>
        <w:t>- земельного участка</w:t>
      </w:r>
      <w:r w:rsidRPr="002A515E">
        <w:rPr>
          <w:rFonts w:ascii="Times New Roman" w:hAnsi="Times New Roman"/>
          <w:sz w:val="26"/>
          <w:szCs w:val="26"/>
        </w:rPr>
        <w:t xml:space="preserve"> с кадастровым номером 64:20:000000:3270, площадью 22000,0 кв.м, находящегося в собственности Российской Федерации, расположенного по адресу: Российская Федерация, Саратовская область, Марксовский муниципальный район, муниципальное образование город Маркс, </w:t>
      </w:r>
      <w:proofErr w:type="spellStart"/>
      <w:r w:rsidRPr="002A515E">
        <w:rPr>
          <w:rFonts w:ascii="Times New Roman" w:hAnsi="Times New Roman"/>
          <w:sz w:val="26"/>
          <w:szCs w:val="26"/>
        </w:rPr>
        <w:t>Марксовское</w:t>
      </w:r>
      <w:proofErr w:type="spellEnd"/>
      <w:r w:rsidRPr="002A515E">
        <w:rPr>
          <w:rFonts w:ascii="Times New Roman" w:hAnsi="Times New Roman"/>
          <w:sz w:val="26"/>
          <w:szCs w:val="26"/>
        </w:rPr>
        <w:t xml:space="preserve"> лесничество, </w:t>
      </w:r>
      <w:proofErr w:type="spellStart"/>
      <w:r w:rsidRPr="002A515E">
        <w:rPr>
          <w:rFonts w:ascii="Times New Roman" w:hAnsi="Times New Roman"/>
          <w:sz w:val="26"/>
          <w:szCs w:val="26"/>
        </w:rPr>
        <w:t>Марксовское</w:t>
      </w:r>
      <w:proofErr w:type="spellEnd"/>
      <w:r w:rsidRPr="002A515E">
        <w:rPr>
          <w:rFonts w:ascii="Times New Roman" w:hAnsi="Times New Roman"/>
          <w:sz w:val="26"/>
          <w:szCs w:val="26"/>
        </w:rPr>
        <w:t xml:space="preserve"> участковое лесничество, квартал 13, части выдела 1,3,4,16,18, категория земель: земли лесного фонда,</w:t>
      </w:r>
      <w:r w:rsidRPr="002A515E">
        <w:rPr>
          <w:rFonts w:ascii="Times New Roman" w:hAnsi="Times New Roman"/>
          <w:sz w:val="26"/>
          <w:szCs w:val="26"/>
          <w:lang w:eastAsia="ar-SA"/>
        </w:rPr>
        <w:t xml:space="preserve"> исправив </w:t>
      </w:r>
      <w:r w:rsidRPr="002A515E">
        <w:rPr>
          <w:rFonts w:ascii="Times New Roman" w:hAnsi="Times New Roman"/>
          <w:b/>
          <w:sz w:val="26"/>
          <w:szCs w:val="26"/>
        </w:rPr>
        <w:t>функциональную зону рекреационного назначения</w:t>
      </w:r>
      <w:r w:rsidRPr="002A515E">
        <w:rPr>
          <w:rFonts w:ascii="Times New Roman" w:hAnsi="Times New Roman"/>
          <w:sz w:val="26"/>
          <w:szCs w:val="26"/>
          <w:lang w:eastAsia="ar-SA"/>
        </w:rPr>
        <w:t xml:space="preserve"> на </w:t>
      </w:r>
      <w:r w:rsidRPr="002A515E">
        <w:rPr>
          <w:rFonts w:ascii="Times New Roman" w:hAnsi="Times New Roman"/>
          <w:b/>
          <w:sz w:val="26"/>
          <w:szCs w:val="26"/>
          <w:lang w:eastAsia="ar-SA"/>
        </w:rPr>
        <w:t>земли лесного фонда</w:t>
      </w:r>
      <w:r w:rsidRPr="002A515E">
        <w:rPr>
          <w:rFonts w:ascii="Times New Roman" w:hAnsi="Times New Roman"/>
          <w:b/>
          <w:sz w:val="26"/>
          <w:szCs w:val="26"/>
        </w:rPr>
        <w:t>;</w:t>
      </w:r>
    </w:p>
    <w:p w:rsidR="002A515E" w:rsidRPr="002A515E" w:rsidRDefault="002A515E" w:rsidP="002A515E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A515E">
        <w:rPr>
          <w:rFonts w:ascii="Times New Roman" w:hAnsi="Times New Roman"/>
          <w:sz w:val="26"/>
          <w:szCs w:val="26"/>
          <w:lang w:eastAsia="ar-SA"/>
        </w:rPr>
        <w:t xml:space="preserve">- вновь формируемого земельного участка из земель лесного фонда Марксовского лесничества, лесного квартала 13 части выдела 3,5,18 площадью 10213 кв.м по </w:t>
      </w:r>
      <w:proofErr w:type="spellStart"/>
      <w:r w:rsidRPr="002A515E">
        <w:rPr>
          <w:rFonts w:ascii="Times New Roman" w:hAnsi="Times New Roman"/>
          <w:sz w:val="26"/>
          <w:szCs w:val="26"/>
          <w:lang w:eastAsia="ar-SA"/>
        </w:rPr>
        <w:t>смежеству</w:t>
      </w:r>
      <w:proofErr w:type="spellEnd"/>
      <w:r w:rsidRPr="002A515E">
        <w:rPr>
          <w:rFonts w:ascii="Times New Roman" w:hAnsi="Times New Roman"/>
          <w:sz w:val="26"/>
          <w:szCs w:val="26"/>
          <w:lang w:eastAsia="ar-SA"/>
        </w:rPr>
        <w:t xml:space="preserve"> с земельным участком с кадастровым номером 64:20:000000:3270 отнеся </w:t>
      </w:r>
      <w:r w:rsidRPr="002A515E">
        <w:rPr>
          <w:rFonts w:ascii="Times New Roman" w:hAnsi="Times New Roman"/>
          <w:sz w:val="26"/>
          <w:szCs w:val="26"/>
        </w:rPr>
        <w:t xml:space="preserve">к </w:t>
      </w:r>
      <w:r w:rsidRPr="002A515E">
        <w:rPr>
          <w:rFonts w:ascii="Times New Roman" w:hAnsi="Times New Roman"/>
          <w:b/>
          <w:sz w:val="26"/>
          <w:szCs w:val="26"/>
        </w:rPr>
        <w:t>землям лесного фонда из функциональной зоны рекреационного назначения4</w:t>
      </w:r>
    </w:p>
    <w:p w:rsidR="002A515E" w:rsidRPr="002A515E" w:rsidRDefault="002A515E" w:rsidP="002A515E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A515E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2A515E">
        <w:rPr>
          <w:rFonts w:ascii="Times New Roman" w:hAnsi="Times New Roman" w:cs="Times New Roman"/>
          <w:sz w:val="26"/>
          <w:szCs w:val="26"/>
        </w:rPr>
        <w:t xml:space="preserve">земельного участка в кадастровом квартале 64:44:010110, площадью 1052,0  кв.м, образуемый путем раздела земельного участка с кадастровым номером 64:44:010110:614, площадью 2902,0 кв.м, расположенного по адресу: Саратовская область, г Маркс, ул. Кирова, д. 122, категория земель: земли населенных пунктов, отнеся </w:t>
      </w:r>
      <w:r w:rsidRPr="002A515E">
        <w:rPr>
          <w:rFonts w:ascii="Times New Roman" w:hAnsi="Times New Roman" w:cs="Times New Roman"/>
          <w:b/>
          <w:sz w:val="26"/>
          <w:szCs w:val="26"/>
        </w:rPr>
        <w:t xml:space="preserve">к функциональной зоне специализированной застройки </w:t>
      </w:r>
      <w:r w:rsidRPr="002A515E">
        <w:rPr>
          <w:rFonts w:ascii="Times New Roman" w:hAnsi="Times New Roman" w:cs="Times New Roman"/>
          <w:sz w:val="26"/>
          <w:szCs w:val="26"/>
        </w:rPr>
        <w:t xml:space="preserve">из </w:t>
      </w:r>
      <w:r w:rsidRPr="002A515E">
        <w:rPr>
          <w:rFonts w:ascii="Times New Roman" w:hAnsi="Times New Roman" w:cs="Times New Roman"/>
          <w:b/>
          <w:sz w:val="26"/>
          <w:szCs w:val="26"/>
        </w:rPr>
        <w:t>зоны производственных зон, зон инженерной и транспортной инфраструктур;</w:t>
      </w:r>
    </w:p>
    <w:p w:rsidR="00A60578" w:rsidRPr="00C56D96" w:rsidRDefault="00A60578" w:rsidP="00C56D9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C56D96">
        <w:rPr>
          <w:rFonts w:ascii="Times New Roman" w:hAnsi="Times New Roman"/>
          <w:sz w:val="26"/>
          <w:szCs w:val="26"/>
        </w:rPr>
        <w:t xml:space="preserve">с кадастровым номером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64:20:050301:837, площадью 147755 кв.м, расположенного по адресу: </w:t>
      </w:r>
      <w:r w:rsidRPr="00C56D96">
        <w:rPr>
          <w:rFonts w:ascii="Times New Roman" w:hAnsi="Times New Roman"/>
          <w:sz w:val="26"/>
          <w:szCs w:val="26"/>
        </w:rPr>
        <w:t>Саратовская область, Марксовский муниципальный район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, отнеся к </w:t>
      </w:r>
      <w:r w:rsidRPr="00C56D96">
        <w:rPr>
          <w:rFonts w:ascii="Times New Roman" w:hAnsi="Times New Roman"/>
          <w:b/>
          <w:sz w:val="26"/>
          <w:szCs w:val="26"/>
        </w:rPr>
        <w:t>землям лесного фонда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земель сельскохозяйственного назначения</w:t>
      </w:r>
      <w:r w:rsidRPr="00C56D96">
        <w:rPr>
          <w:rFonts w:ascii="Times New Roman" w:hAnsi="Times New Roman"/>
          <w:sz w:val="26"/>
          <w:szCs w:val="26"/>
        </w:rPr>
        <w:t>;</w:t>
      </w:r>
    </w:p>
    <w:p w:rsidR="00A60578" w:rsidRPr="00C56D96" w:rsidRDefault="00A60578" w:rsidP="00C56D96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</w:t>
      </w:r>
      <w:r w:rsidRPr="00C56D96">
        <w:rPr>
          <w:rFonts w:ascii="Times New Roman" w:hAnsi="Times New Roman"/>
          <w:sz w:val="26"/>
          <w:szCs w:val="26"/>
        </w:rPr>
        <w:t xml:space="preserve">в кадастровом квартале 64:44:030101, площадью 8759,0 кв.м, расположенного по адресу: Саратовская область, г. Маркс, по </w:t>
      </w:r>
      <w:proofErr w:type="spellStart"/>
      <w:r w:rsidRPr="00C56D96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C56D96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64:44:030101:1340,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производственных </w:t>
      </w:r>
      <w:r w:rsidRPr="00C56D96">
        <w:rPr>
          <w:rFonts w:ascii="Times New Roman" w:hAnsi="Times New Roman"/>
          <w:b/>
          <w:sz w:val="26"/>
          <w:szCs w:val="26"/>
        </w:rPr>
        <w:lastRenderedPageBreak/>
        <w:t>зон, зон инженерной и транспортной инфраструктур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зоны озелененных территорий специального назначения.</w:t>
      </w:r>
    </w:p>
    <w:p w:rsidR="00886FE5" w:rsidRPr="00C56D96" w:rsidRDefault="00886FE5" w:rsidP="00C56D96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</w:t>
      </w:r>
      <w:r w:rsidR="006F696D"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6F696D" w:rsidRPr="00C56D96">
        <w:rPr>
          <w:rFonts w:ascii="Times New Roman" w:hAnsi="Times New Roman" w:cs="Times New Roman"/>
          <w:sz w:val="26"/>
          <w:szCs w:val="26"/>
        </w:rPr>
        <w:t xml:space="preserve"> сетевом издании </w:t>
      </w:r>
      <w:r w:rsidR="006F696D"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«Воложка»</w:t>
      </w: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разместить на официальном сайте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86FE5" w:rsidRPr="00C56D96" w:rsidRDefault="00886FE5" w:rsidP="00C56D9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Настоящее решение вступает в силу с момента его опубликования.  </w:t>
      </w:r>
    </w:p>
    <w:p w:rsidR="00886FE5" w:rsidRPr="00C56D96" w:rsidRDefault="00886FE5" w:rsidP="00C56D96">
      <w:pPr>
        <w:widowControl w:val="0"/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eastAsia="Times New Roman" w:hAnsi="Times New Roman" w:cs="Times New Roman"/>
          <w:sz w:val="26"/>
          <w:szCs w:val="26"/>
        </w:rPr>
        <w:t>4. Контроль за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6FE5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</w:t>
      </w:r>
    </w:p>
    <w:p w:rsidR="00FB3E11" w:rsidRDefault="00FB3E11" w:rsidP="00FB3E11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С.В. Барулин</w:t>
      </w:r>
    </w:p>
    <w:p w:rsidR="00FB3E11" w:rsidRPr="00BC207E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B3E11" w:rsidRPr="00BC207E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54" w:rsidRDefault="00BD6354" w:rsidP="00A5501B">
      <w:pPr>
        <w:spacing w:after="0" w:line="240" w:lineRule="auto"/>
      </w:pPr>
      <w:r>
        <w:separator/>
      </w:r>
    </w:p>
  </w:endnote>
  <w:endnote w:type="continuationSeparator" w:id="0">
    <w:p w:rsidR="00BD6354" w:rsidRDefault="00BD6354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54" w:rsidRDefault="00BD6354" w:rsidP="00A5501B">
      <w:pPr>
        <w:spacing w:after="0" w:line="240" w:lineRule="auto"/>
      </w:pPr>
      <w:r>
        <w:separator/>
      </w:r>
    </w:p>
  </w:footnote>
  <w:footnote w:type="continuationSeparator" w:id="0">
    <w:p w:rsidR="00BD6354" w:rsidRDefault="00BD6354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30237"/>
    <w:rsid w:val="00032F73"/>
    <w:rsid w:val="00033FF1"/>
    <w:rsid w:val="00052CBE"/>
    <w:rsid w:val="00056A83"/>
    <w:rsid w:val="00064CB6"/>
    <w:rsid w:val="0007199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384D"/>
    <w:rsid w:val="00104D7C"/>
    <w:rsid w:val="00105175"/>
    <w:rsid w:val="00145977"/>
    <w:rsid w:val="00157004"/>
    <w:rsid w:val="00157688"/>
    <w:rsid w:val="0017733C"/>
    <w:rsid w:val="00184284"/>
    <w:rsid w:val="00196906"/>
    <w:rsid w:val="001A1F42"/>
    <w:rsid w:val="001B0DB9"/>
    <w:rsid w:val="001B21DA"/>
    <w:rsid w:val="001B3AFF"/>
    <w:rsid w:val="001C2D84"/>
    <w:rsid w:val="001C46E7"/>
    <w:rsid w:val="001C5A51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1AA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515E"/>
    <w:rsid w:val="002A5DC1"/>
    <w:rsid w:val="002A6F20"/>
    <w:rsid w:val="002B4B87"/>
    <w:rsid w:val="002C423B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9108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5D35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0DF1"/>
    <w:rsid w:val="00581A4A"/>
    <w:rsid w:val="00582E33"/>
    <w:rsid w:val="00590FEC"/>
    <w:rsid w:val="005A49E0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25E8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696D"/>
    <w:rsid w:val="006F775D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71912"/>
    <w:rsid w:val="007742EB"/>
    <w:rsid w:val="007753F2"/>
    <w:rsid w:val="007770C2"/>
    <w:rsid w:val="00777EA9"/>
    <w:rsid w:val="00781853"/>
    <w:rsid w:val="00781D15"/>
    <w:rsid w:val="007826A1"/>
    <w:rsid w:val="00785ED0"/>
    <w:rsid w:val="00793CE6"/>
    <w:rsid w:val="00796957"/>
    <w:rsid w:val="007B0949"/>
    <w:rsid w:val="007B1812"/>
    <w:rsid w:val="007C3F0B"/>
    <w:rsid w:val="007D132A"/>
    <w:rsid w:val="007D1C4E"/>
    <w:rsid w:val="007D61D0"/>
    <w:rsid w:val="007E2326"/>
    <w:rsid w:val="007F676E"/>
    <w:rsid w:val="00802984"/>
    <w:rsid w:val="00812F18"/>
    <w:rsid w:val="00825EBB"/>
    <w:rsid w:val="008332D2"/>
    <w:rsid w:val="00833B87"/>
    <w:rsid w:val="00835FB3"/>
    <w:rsid w:val="0084146C"/>
    <w:rsid w:val="008438D2"/>
    <w:rsid w:val="008459B2"/>
    <w:rsid w:val="00845D96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F6C"/>
    <w:rsid w:val="008E1B76"/>
    <w:rsid w:val="008E3F59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9499F"/>
    <w:rsid w:val="00995592"/>
    <w:rsid w:val="009A0F5E"/>
    <w:rsid w:val="009A530A"/>
    <w:rsid w:val="009A541A"/>
    <w:rsid w:val="009A5E86"/>
    <w:rsid w:val="009A6F7E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35176"/>
    <w:rsid w:val="00A419CB"/>
    <w:rsid w:val="00A5501B"/>
    <w:rsid w:val="00A603C3"/>
    <w:rsid w:val="00A60578"/>
    <w:rsid w:val="00A666ED"/>
    <w:rsid w:val="00A6687E"/>
    <w:rsid w:val="00A719E5"/>
    <w:rsid w:val="00A77711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E3F9A"/>
    <w:rsid w:val="00AF7326"/>
    <w:rsid w:val="00B011C1"/>
    <w:rsid w:val="00B064F1"/>
    <w:rsid w:val="00B06B7E"/>
    <w:rsid w:val="00B3026C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53C0"/>
    <w:rsid w:val="00BD6354"/>
    <w:rsid w:val="00BD73D5"/>
    <w:rsid w:val="00BE1BC4"/>
    <w:rsid w:val="00BE4AD7"/>
    <w:rsid w:val="00BF7949"/>
    <w:rsid w:val="00C03689"/>
    <w:rsid w:val="00C2423B"/>
    <w:rsid w:val="00C44189"/>
    <w:rsid w:val="00C50D3D"/>
    <w:rsid w:val="00C55B87"/>
    <w:rsid w:val="00C56D96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4E3D"/>
    <w:rsid w:val="00D12D40"/>
    <w:rsid w:val="00D161BE"/>
    <w:rsid w:val="00D21857"/>
    <w:rsid w:val="00D23D09"/>
    <w:rsid w:val="00D24908"/>
    <w:rsid w:val="00D24BE8"/>
    <w:rsid w:val="00D24EC4"/>
    <w:rsid w:val="00D27797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69B2"/>
    <w:rsid w:val="00DA796C"/>
    <w:rsid w:val="00DB2791"/>
    <w:rsid w:val="00DB79C0"/>
    <w:rsid w:val="00DC16E1"/>
    <w:rsid w:val="00DC313D"/>
    <w:rsid w:val="00DC3511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6F1D"/>
    <w:rsid w:val="00E52B1F"/>
    <w:rsid w:val="00E6646F"/>
    <w:rsid w:val="00E677AB"/>
    <w:rsid w:val="00E761B7"/>
    <w:rsid w:val="00E818D1"/>
    <w:rsid w:val="00E920CC"/>
    <w:rsid w:val="00E932D0"/>
    <w:rsid w:val="00E97A67"/>
    <w:rsid w:val="00EA3DFE"/>
    <w:rsid w:val="00EA52A7"/>
    <w:rsid w:val="00EB246D"/>
    <w:rsid w:val="00EB4EE6"/>
    <w:rsid w:val="00ED5C6A"/>
    <w:rsid w:val="00EE1259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23B0"/>
    <w:rsid w:val="00F94405"/>
    <w:rsid w:val="00F94E7C"/>
    <w:rsid w:val="00FB23AA"/>
    <w:rsid w:val="00FB3E11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E7268-1A15-445A-9E92-986E6A58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2</cp:revision>
  <cp:lastPrinted>2026-05-05T08:08:00Z</cp:lastPrinted>
  <dcterms:created xsi:type="dcterms:W3CDTF">2026-05-22T06:48:00Z</dcterms:created>
  <dcterms:modified xsi:type="dcterms:W3CDTF">2026-05-22T06:48:00Z</dcterms:modified>
</cp:coreProperties>
</file>