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Pr="00BC207E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887CB4" w:rsidRPr="00BC207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BC207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BC207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BC207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BC207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BC207E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 w:rsidR="00452FB7" w:rsidRPr="00BC207E">
        <w:rPr>
          <w:b w:val="0"/>
          <w:sz w:val="26"/>
          <w:szCs w:val="26"/>
        </w:rPr>
        <w:t>На основании заключения</w:t>
      </w:r>
      <w:r w:rsidR="00887CB4" w:rsidRPr="00BC207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BC207E">
        <w:rPr>
          <w:b w:val="0"/>
          <w:sz w:val="26"/>
          <w:szCs w:val="26"/>
        </w:rPr>
        <w:t xml:space="preserve"> </w:t>
      </w:r>
      <w:r w:rsidR="00A77711">
        <w:rPr>
          <w:b w:val="0"/>
          <w:sz w:val="26"/>
          <w:szCs w:val="26"/>
        </w:rPr>
        <w:t>Маркс Саратовской области от 10</w:t>
      </w:r>
      <w:r w:rsidR="008B1655" w:rsidRPr="00BC207E">
        <w:rPr>
          <w:b w:val="0"/>
          <w:sz w:val="26"/>
          <w:szCs w:val="26"/>
        </w:rPr>
        <w:t xml:space="preserve"> </w:t>
      </w:r>
      <w:r w:rsidR="00A77711">
        <w:rPr>
          <w:b w:val="0"/>
          <w:sz w:val="26"/>
          <w:szCs w:val="26"/>
        </w:rPr>
        <w:t>октября 2025</w:t>
      </w:r>
      <w:r w:rsidR="008B1655" w:rsidRPr="00BC207E">
        <w:rPr>
          <w:b w:val="0"/>
          <w:sz w:val="26"/>
          <w:szCs w:val="26"/>
        </w:rPr>
        <w:t xml:space="preserve"> года, </w:t>
      </w:r>
      <w:r w:rsidR="00887CB4" w:rsidRPr="00BC207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887CB4"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BC207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887CB4" w:rsidRPr="00BC207E" w:rsidRDefault="00887CB4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6FE5" w:rsidRPr="0007199E" w:rsidRDefault="00A77711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="00886FE5"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="00886FE5"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8332D2" w:rsidRPr="0007199E">
        <w:rPr>
          <w:rFonts w:ascii="Times New Roman" w:hAnsi="Times New Roman"/>
          <w:sz w:val="26"/>
          <w:szCs w:val="26"/>
        </w:rPr>
        <w:t xml:space="preserve">площадью 29,7 кв.м, в кадастровом квартале 64:44:050108, </w:t>
      </w:r>
      <w:r w:rsidR="008332D2" w:rsidRPr="0007199E">
        <w:rPr>
          <w:rFonts w:ascii="Times New Roman" w:hAnsi="Times New Roman"/>
          <w:sz w:val="26"/>
          <w:szCs w:val="26"/>
          <w:lang w:eastAsia="ar-SA"/>
        </w:rPr>
        <w:t xml:space="preserve">расположенного по адресу: г. Маркс, ул. Интернациональная площадь возле жилого дома д.1/2, к </w:t>
      </w:r>
      <w:r w:rsidR="008332D2" w:rsidRPr="0007199E">
        <w:rPr>
          <w:rFonts w:ascii="Times New Roman" w:hAnsi="Times New Roman"/>
          <w:b/>
          <w:sz w:val="26"/>
          <w:szCs w:val="26"/>
        </w:rPr>
        <w:t xml:space="preserve">зоне </w:t>
      </w:r>
      <w:r w:rsidR="008332D2"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="008332D2" w:rsidRPr="0007199E">
        <w:rPr>
          <w:rFonts w:ascii="Times New Roman" w:hAnsi="Times New Roman"/>
          <w:sz w:val="26"/>
          <w:szCs w:val="26"/>
        </w:rPr>
        <w:t xml:space="preserve"> из </w:t>
      </w:r>
      <w:r w:rsidR="008332D2"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="00886FE5" w:rsidRPr="0007199E">
        <w:rPr>
          <w:rFonts w:ascii="Times New Roman" w:hAnsi="Times New Roman" w:cs="Times New Roman"/>
          <w:sz w:val="27"/>
          <w:szCs w:val="27"/>
        </w:rPr>
        <w:t>;</w:t>
      </w:r>
    </w:p>
    <w:p w:rsidR="00886FE5" w:rsidRPr="0007199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7199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8332D2" w:rsidRPr="0007199E">
        <w:rPr>
          <w:rFonts w:ascii="Times New Roman" w:hAnsi="Times New Roman"/>
          <w:sz w:val="26"/>
          <w:szCs w:val="26"/>
        </w:rPr>
        <w:t>в кадастровом квартале 64:20:012401, площадью 15000,0 кв.м, расположенного по адресу: Марксовский район, напротив села Приволжское, через автомобильную дорогу, категория земель: земли населенных пунктов, отнеся к</w:t>
      </w:r>
      <w:r w:rsidR="008332D2" w:rsidRPr="0007199E">
        <w:rPr>
          <w:rFonts w:ascii="Times New Roman" w:hAnsi="Times New Roman"/>
          <w:b/>
          <w:sz w:val="26"/>
          <w:szCs w:val="26"/>
        </w:rPr>
        <w:t xml:space="preserve"> зоне сельскохозяйственных угодий </w:t>
      </w:r>
      <w:r w:rsidR="008332D2" w:rsidRPr="0007199E">
        <w:rPr>
          <w:rFonts w:ascii="Times New Roman" w:hAnsi="Times New Roman"/>
          <w:sz w:val="26"/>
          <w:szCs w:val="26"/>
        </w:rPr>
        <w:t xml:space="preserve">из </w:t>
      </w:r>
      <w:r w:rsidR="008332D2"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886FE5" w:rsidRPr="00BC207E" w:rsidRDefault="00886FE5" w:rsidP="00886FE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="007C3F0B" w:rsidRPr="0007199E">
        <w:rPr>
          <w:rFonts w:ascii="Times New Roman" w:hAnsi="Times New Roman"/>
          <w:sz w:val="26"/>
          <w:szCs w:val="26"/>
        </w:rPr>
        <w:t xml:space="preserve">в кадастровом квартале 64:44:020101, площадью 225,0 кв.м, расположенного по адресу: по смежеству с земельным участком с кадастровым номером 64:44:020101:2008, по адресу: Российская Федерация, Саратовская область, в 170 м на северо-восток от нежилого здания ОАО «Пивзавод-Марксовский», расположенного по адресу: г. Маркс, ул. Загородная роща, д. 27, категория земель: земли населенных пунктов, из земель права на которые не разграничены </w:t>
      </w:r>
      <w:r w:rsidR="007C3F0B" w:rsidRPr="0007199E">
        <w:rPr>
          <w:rFonts w:ascii="Times New Roman" w:hAnsi="Times New Roman"/>
          <w:b/>
          <w:sz w:val="26"/>
          <w:szCs w:val="26"/>
        </w:rPr>
        <w:t xml:space="preserve">к </w:t>
      </w:r>
      <w:r w:rsidR="007C3F0B"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="007C3F0B"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="007C3F0B"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="007C3F0B" w:rsidRPr="0007199E">
        <w:rPr>
          <w:rFonts w:ascii="Times New Roman" w:hAnsi="Times New Roman"/>
          <w:sz w:val="26"/>
          <w:szCs w:val="26"/>
        </w:rPr>
        <w:t xml:space="preserve"> из </w:t>
      </w:r>
      <w:r w:rsidR="007C3F0B"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="007C3F0B" w:rsidRPr="0007199E">
        <w:rPr>
          <w:rFonts w:ascii="Times New Roman" w:hAnsi="Times New Roman"/>
          <w:b/>
          <w:noProof/>
          <w:sz w:val="26"/>
          <w:szCs w:val="26"/>
        </w:rPr>
        <w:t>озелененных территорий специального назначения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886FE5" w:rsidRPr="0007199E" w:rsidRDefault="00886FE5" w:rsidP="00BC207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C207E">
        <w:rPr>
          <w:rFonts w:ascii="Times New Roman" w:eastAsia="Calibri" w:hAnsi="Times New Roman" w:cs="Times New Roman"/>
          <w:b/>
          <w:sz w:val="27"/>
          <w:szCs w:val="27"/>
        </w:rPr>
        <w:t xml:space="preserve">- </w:t>
      </w:r>
      <w:r w:rsidRPr="00BC207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="0007199E"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кв.м, расположенного по адресу: по смежеству с земельным участком с кадастровым</w:t>
      </w:r>
      <w:r w:rsidR="0007199E">
        <w:rPr>
          <w:rFonts w:ascii="Times New Roman" w:hAnsi="Times New Roman"/>
          <w:sz w:val="26"/>
          <w:szCs w:val="26"/>
        </w:rPr>
        <w:t xml:space="preserve"> номером 64:44:020101:2008, </w:t>
      </w:r>
      <w:r w:rsidR="0007199E" w:rsidRPr="00FA7AF9">
        <w:rPr>
          <w:rFonts w:ascii="Times New Roman" w:hAnsi="Times New Roman"/>
          <w:sz w:val="26"/>
          <w:szCs w:val="26"/>
        </w:rPr>
        <w:t xml:space="preserve">по адресу: Российская Федерация, </w:t>
      </w:r>
      <w:r w:rsidR="0007199E" w:rsidRPr="0007199E">
        <w:rPr>
          <w:rFonts w:ascii="Times New Roman" w:hAnsi="Times New Roman"/>
          <w:sz w:val="26"/>
          <w:szCs w:val="26"/>
        </w:rPr>
        <w:lastRenderedPageBreak/>
        <w:t>Саратовская область, в 170 м на северо-восток от нежилого здания ОАО «Пивзавод-Марксовский», расположенного по адресу: г Маркс, ул Загородная роща, д. 27, категория земель: земли населенных пунктов, к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="0007199E"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="0007199E"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="0007199E" w:rsidRPr="0007199E">
        <w:rPr>
          <w:rFonts w:ascii="Times New Roman" w:hAnsi="Times New Roman"/>
          <w:sz w:val="26"/>
          <w:szCs w:val="26"/>
        </w:rPr>
        <w:t xml:space="preserve"> из </w:t>
      </w:r>
      <w:r w:rsidR="0007199E" w:rsidRPr="0007199E">
        <w:rPr>
          <w:rFonts w:ascii="Times New Roman" w:hAnsi="Times New Roman"/>
          <w:b/>
          <w:sz w:val="26"/>
          <w:szCs w:val="26"/>
        </w:rPr>
        <w:t>функциональной</w:t>
      </w:r>
      <w:r w:rsidR="0007199E" w:rsidRPr="0007199E">
        <w:rPr>
          <w:rFonts w:ascii="Times New Roman" w:hAnsi="Times New Roman"/>
          <w:sz w:val="26"/>
          <w:szCs w:val="26"/>
        </w:rPr>
        <w:t xml:space="preserve"> 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="0007199E"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  <w:r w:rsidR="00A419CB" w:rsidRPr="0007199E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886FE5" w:rsidRPr="0007199E" w:rsidRDefault="00886FE5" w:rsidP="00886FE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  <w:r w:rsidR="0007199E" w:rsidRPr="0007199E">
        <w:rPr>
          <w:rFonts w:ascii="Times New Roman" w:hAnsi="Times New Roman"/>
          <w:sz w:val="26"/>
          <w:szCs w:val="26"/>
        </w:rPr>
        <w:t>в кадастровом квартале 64:44:080105, площадью 213 кв.м, расположенного по смежеству с земельным участком с кадастровым номером 64:44:080105:38 по адресу: Саратовская область, г. Маркс, ул. Калинина, д. 1/1, отнеся</w:t>
      </w:r>
      <w:r w:rsidR="0007199E" w:rsidRPr="0007199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07199E" w:rsidRPr="0007199E">
        <w:rPr>
          <w:rFonts w:ascii="Times New Roman" w:hAnsi="Times New Roman"/>
          <w:sz w:val="26"/>
          <w:szCs w:val="26"/>
        </w:rPr>
        <w:t>к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 функциональной </w:t>
      </w:r>
      <w:r w:rsidR="0007199E" w:rsidRPr="0007199E">
        <w:rPr>
          <w:rFonts w:ascii="Times New Roman" w:hAnsi="Times New Roman"/>
          <w:b/>
          <w:sz w:val="26"/>
          <w:szCs w:val="26"/>
          <w:lang w:eastAsia="ar-SA"/>
        </w:rPr>
        <w:t>з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="0007199E"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="0007199E" w:rsidRPr="0007199E">
        <w:rPr>
          <w:rFonts w:ascii="Times New Roman" w:hAnsi="Times New Roman"/>
          <w:sz w:val="26"/>
          <w:szCs w:val="26"/>
        </w:rPr>
        <w:t xml:space="preserve"> из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 функциональной</w:t>
      </w:r>
      <w:r w:rsidR="0007199E" w:rsidRPr="0007199E">
        <w:rPr>
          <w:rFonts w:ascii="Times New Roman" w:hAnsi="Times New Roman"/>
          <w:sz w:val="26"/>
          <w:szCs w:val="26"/>
        </w:rPr>
        <w:t xml:space="preserve"> </w:t>
      </w:r>
      <w:r w:rsidR="0007199E"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="0007199E"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="0007199E" w:rsidRPr="0007199E">
        <w:rPr>
          <w:rFonts w:ascii="Times New Roman" w:hAnsi="Times New Roman" w:cs="Times New Roman"/>
          <w:b/>
          <w:sz w:val="27"/>
          <w:szCs w:val="27"/>
        </w:rPr>
        <w:t>;</w:t>
      </w:r>
    </w:p>
    <w:p w:rsidR="0007199E" w:rsidRPr="0007199E" w:rsidRDefault="0007199E" w:rsidP="00886F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7199E">
        <w:rPr>
          <w:rFonts w:ascii="Times New Roman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/>
          <w:b/>
          <w:sz w:val="26"/>
          <w:szCs w:val="26"/>
        </w:rPr>
        <w:t xml:space="preserve">- </w:t>
      </w:r>
      <w:r w:rsidRPr="0007199E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кв.м, расположенного по адресу: Саратовская область, Марксовский муниципальный район, городское поселение город Маркс, г. Маркс,  ул. Мичуринская, з/у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07199E" w:rsidRPr="0007199E" w:rsidRDefault="0007199E" w:rsidP="0007199E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- 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кв.м, расположенного по адресу: Саратовская область, Марксовский муниципальный район, городское поселение город Маркс, г. Маркс,  ул. Мичуринская, з/у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07199E" w:rsidRDefault="0007199E" w:rsidP="0007199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кв.м, находящихся в муниципальной собственности, расположенных по адресу: Саратовская область, г.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к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>;</w:t>
      </w:r>
    </w:p>
    <w:p w:rsidR="0007199E" w:rsidRPr="00FA7AF9" w:rsidRDefault="0007199E" w:rsidP="0007199E">
      <w:pPr>
        <w:pStyle w:val="Default"/>
        <w:ind w:firstLine="708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кв.м, находящегося в муниципальной собственности, расположенного по адресу: Саратовская область, г</w:t>
      </w:r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</w:t>
      </w:r>
      <w:r w:rsidRPr="00FA7AF9">
        <w:rPr>
          <w:b/>
          <w:sz w:val="26"/>
          <w:szCs w:val="26"/>
        </w:rPr>
        <w:t>;</w:t>
      </w:r>
    </w:p>
    <w:p w:rsidR="0007199E" w:rsidRPr="00FA7AF9" w:rsidRDefault="0007199E" w:rsidP="0007199E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земельного участка </w:t>
      </w:r>
      <w:r w:rsidRPr="00FA7AF9">
        <w:rPr>
          <w:sz w:val="26"/>
          <w:szCs w:val="26"/>
        </w:rPr>
        <w:t xml:space="preserve">в кадастровом квартале 64:44:120104, площадью 600,0 кв.м, расположенного по адресу: Саратовская область, г. Маркс, район ул. майора Короткова, между участками с кадастровыми номерами  64:44:120104:4114 и 64:44:120104:4113, категория земель: земли населенных пунктов, отнеся  </w:t>
      </w:r>
      <w:r w:rsidRPr="00344CE4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07199E" w:rsidRPr="00FA7AF9" w:rsidRDefault="0007199E" w:rsidP="0007199E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контура </w:t>
      </w:r>
      <w:r w:rsidRPr="00FA7AF9">
        <w:rPr>
          <w:b/>
          <w:sz w:val="26"/>
          <w:szCs w:val="26"/>
        </w:rPr>
        <w:t xml:space="preserve">многофункциональной общественно-деловой зоны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</w:t>
      </w:r>
      <w:r w:rsidRPr="00FA7AF9">
        <w:rPr>
          <w:sz w:val="26"/>
          <w:szCs w:val="26"/>
        </w:rPr>
        <w:lastRenderedPageBreak/>
        <w:t xml:space="preserve">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м.р-н Марксовский, г.п. город Маркс, г. Маркс, ул. Октябрьская, з/у 39, категория земель: земли населенных пунктов, отнеся к  </w:t>
      </w:r>
      <w:r w:rsidRPr="00FA7AF9">
        <w:rPr>
          <w:b/>
          <w:sz w:val="26"/>
          <w:szCs w:val="26"/>
        </w:rPr>
        <w:t>функциональной зоне застройки малоэтажными жилыми домами (до 4 этажей включая мансардный);</w:t>
      </w:r>
    </w:p>
    <w:p w:rsidR="0007199E" w:rsidRPr="00FA7AF9" w:rsidRDefault="0007199E" w:rsidP="0007199E">
      <w:pPr>
        <w:pStyle w:val="Default"/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</w:rPr>
        <w:t xml:space="preserve">земельного участка с кадастровым номером 64:44:110127:21, площадью 371 кв.м., расположенного по адресу: Российская Федерация, Саратовская область, м.р-н Марксовский, г.п. город Маркс, г. Маркс, ул. Октябрьская, з/у 39 путем отнесения его в </w:t>
      </w:r>
      <w:r w:rsidRPr="00FA7AF9">
        <w:rPr>
          <w:b/>
          <w:sz w:val="26"/>
          <w:szCs w:val="26"/>
        </w:rPr>
        <w:t xml:space="preserve">многофункциональную общественно-деловую зону </w:t>
      </w:r>
      <w:r w:rsidRPr="00FA7AF9">
        <w:rPr>
          <w:sz w:val="26"/>
          <w:szCs w:val="26"/>
        </w:rPr>
        <w:t>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07199E" w:rsidRPr="00FA7AF9" w:rsidRDefault="0007199E" w:rsidP="0007199E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кв.м, расположенного по адресу: Саратовская область, г. Маркс, в районе пос. Мелиораторов, категория земель: земли населенных пунктов, отнеся </w:t>
      </w:r>
      <w:r w:rsidRPr="00FA7AF9">
        <w:rPr>
          <w:b/>
          <w:sz w:val="26"/>
          <w:szCs w:val="26"/>
        </w:rPr>
        <w:t>к производственным зонам, зонам инженерной и транспортной инфраструктур</w:t>
      </w:r>
      <w:r w:rsidRPr="00FA7AF9">
        <w:rPr>
          <w:sz w:val="26"/>
          <w:szCs w:val="26"/>
        </w:rPr>
        <w:t xml:space="preserve"> 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домами.</w:t>
      </w:r>
    </w:p>
    <w:p w:rsidR="00886FE5" w:rsidRPr="00BC207E" w:rsidRDefault="00886FE5" w:rsidP="0088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BC207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86FE5" w:rsidRPr="00BC207E" w:rsidRDefault="00886FE5" w:rsidP="00886FE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>4.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</w:t>
      </w:r>
    </w:p>
    <w:p w:rsidR="00FB3E11" w:rsidRDefault="00FB3E11" w:rsidP="00FB3E11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С.В. Барулин</w:t>
      </w:r>
    </w:p>
    <w:p w:rsidR="00FB3E11" w:rsidRPr="00BC207E" w:rsidRDefault="00FB3E11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B3E11" w:rsidRPr="00BC207E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D10" w:rsidRDefault="00461D10" w:rsidP="00A5501B">
      <w:pPr>
        <w:spacing w:after="0" w:line="240" w:lineRule="auto"/>
      </w:pPr>
      <w:r>
        <w:separator/>
      </w:r>
    </w:p>
  </w:endnote>
  <w:endnote w:type="continuationSeparator" w:id="0">
    <w:p w:rsidR="00461D10" w:rsidRDefault="00461D10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D10" w:rsidRDefault="00461D10" w:rsidP="00A5501B">
      <w:pPr>
        <w:spacing w:after="0" w:line="240" w:lineRule="auto"/>
      </w:pPr>
      <w:r>
        <w:separator/>
      </w:r>
    </w:p>
  </w:footnote>
  <w:footnote w:type="continuationSeparator" w:id="0">
    <w:p w:rsidR="00461D10" w:rsidRDefault="00461D10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F73"/>
    <w:rsid w:val="00033FF1"/>
    <w:rsid w:val="00052CBE"/>
    <w:rsid w:val="00056A83"/>
    <w:rsid w:val="00064CB6"/>
    <w:rsid w:val="0007199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384D"/>
    <w:rsid w:val="00104D7C"/>
    <w:rsid w:val="00105175"/>
    <w:rsid w:val="00145977"/>
    <w:rsid w:val="00157004"/>
    <w:rsid w:val="00157688"/>
    <w:rsid w:val="00184284"/>
    <w:rsid w:val="00196906"/>
    <w:rsid w:val="001A1F42"/>
    <w:rsid w:val="001B0DB9"/>
    <w:rsid w:val="001B21DA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1AA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1D1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71912"/>
    <w:rsid w:val="007742EB"/>
    <w:rsid w:val="007753F2"/>
    <w:rsid w:val="007770C2"/>
    <w:rsid w:val="00777EA9"/>
    <w:rsid w:val="00781853"/>
    <w:rsid w:val="00781D15"/>
    <w:rsid w:val="007826A1"/>
    <w:rsid w:val="00785ED0"/>
    <w:rsid w:val="00793CE6"/>
    <w:rsid w:val="00796957"/>
    <w:rsid w:val="007B0949"/>
    <w:rsid w:val="007B1812"/>
    <w:rsid w:val="007C3F0B"/>
    <w:rsid w:val="007D132A"/>
    <w:rsid w:val="007D1C4E"/>
    <w:rsid w:val="007D61D0"/>
    <w:rsid w:val="007E2326"/>
    <w:rsid w:val="007F676E"/>
    <w:rsid w:val="00802984"/>
    <w:rsid w:val="00812F18"/>
    <w:rsid w:val="00825EBB"/>
    <w:rsid w:val="008332D2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5C57"/>
    <w:rsid w:val="00896301"/>
    <w:rsid w:val="00896DE8"/>
    <w:rsid w:val="008A10DB"/>
    <w:rsid w:val="008A3076"/>
    <w:rsid w:val="008A482E"/>
    <w:rsid w:val="008B1655"/>
    <w:rsid w:val="008B5119"/>
    <w:rsid w:val="008D1F6C"/>
    <w:rsid w:val="008E3F59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35176"/>
    <w:rsid w:val="00A419CB"/>
    <w:rsid w:val="00A5501B"/>
    <w:rsid w:val="00A603C3"/>
    <w:rsid w:val="00A666ED"/>
    <w:rsid w:val="00A6687E"/>
    <w:rsid w:val="00A719E5"/>
    <w:rsid w:val="00A77711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E3F9A"/>
    <w:rsid w:val="00AF7326"/>
    <w:rsid w:val="00B011C1"/>
    <w:rsid w:val="00B064F1"/>
    <w:rsid w:val="00B06B7E"/>
    <w:rsid w:val="00B3026C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53C0"/>
    <w:rsid w:val="00BD73D5"/>
    <w:rsid w:val="00BE1BC4"/>
    <w:rsid w:val="00BE4AD7"/>
    <w:rsid w:val="00BF7949"/>
    <w:rsid w:val="00C03689"/>
    <w:rsid w:val="00C2423B"/>
    <w:rsid w:val="00C44189"/>
    <w:rsid w:val="00C50D3D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6F1D"/>
    <w:rsid w:val="00E6646F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3E11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2A41D-C70C-4310-B696-6804F576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2</cp:revision>
  <cp:lastPrinted>2023-07-27T05:55:00Z</cp:lastPrinted>
  <dcterms:created xsi:type="dcterms:W3CDTF">2025-10-21T05:57:00Z</dcterms:created>
  <dcterms:modified xsi:type="dcterms:W3CDTF">2025-10-21T05:57:00Z</dcterms:modified>
</cp:coreProperties>
</file>