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E3" w:rsidRPr="003F6E63" w:rsidRDefault="007534E3" w:rsidP="001B11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6E63">
        <w:rPr>
          <w:rFonts w:ascii="Times New Roman" w:hAnsi="Times New Roman" w:cs="Times New Roman"/>
          <w:sz w:val="26"/>
          <w:szCs w:val="26"/>
        </w:rPr>
        <w:t>СОВЕТ</w:t>
      </w:r>
    </w:p>
    <w:p w:rsidR="007534E3" w:rsidRPr="003F6E63" w:rsidRDefault="007534E3" w:rsidP="001B11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6E63">
        <w:rPr>
          <w:rFonts w:ascii="Times New Roman" w:hAnsi="Times New Roman" w:cs="Times New Roman"/>
          <w:sz w:val="26"/>
          <w:szCs w:val="26"/>
        </w:rPr>
        <w:t>МУНИЦИПАЛЬНОГО ОБРАЗОВАНИЯ ГОРОД МАРКС</w:t>
      </w:r>
    </w:p>
    <w:p w:rsidR="007534E3" w:rsidRPr="003F6E63" w:rsidRDefault="007534E3" w:rsidP="001B1132">
      <w:pPr>
        <w:pStyle w:val="2"/>
        <w:jc w:val="center"/>
        <w:rPr>
          <w:b w:val="0"/>
          <w:sz w:val="26"/>
          <w:szCs w:val="26"/>
        </w:rPr>
      </w:pPr>
    </w:p>
    <w:p w:rsidR="007534E3" w:rsidRPr="003F6E63" w:rsidRDefault="007534E3" w:rsidP="001B1132">
      <w:pPr>
        <w:pStyle w:val="2"/>
        <w:jc w:val="center"/>
        <w:rPr>
          <w:b w:val="0"/>
          <w:sz w:val="26"/>
          <w:szCs w:val="26"/>
        </w:rPr>
      </w:pPr>
      <w:r w:rsidRPr="003F6E63">
        <w:rPr>
          <w:b w:val="0"/>
          <w:sz w:val="26"/>
          <w:szCs w:val="26"/>
        </w:rPr>
        <w:t>РЕШЕНИЕ</w:t>
      </w:r>
      <w:bookmarkStart w:id="0" w:name="_GoBack"/>
      <w:bookmarkEnd w:id="0"/>
    </w:p>
    <w:p w:rsidR="007534E3" w:rsidRPr="003F6E63" w:rsidRDefault="001F74AE" w:rsidP="001B11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6E63">
        <w:rPr>
          <w:rFonts w:ascii="Times New Roman" w:hAnsi="Times New Roman" w:cs="Times New Roman"/>
          <w:sz w:val="26"/>
          <w:szCs w:val="26"/>
        </w:rPr>
        <w:t>О</w:t>
      </w:r>
      <w:r w:rsidR="007534E3" w:rsidRPr="003F6E6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31.03.2017 </w:t>
      </w:r>
      <w:r w:rsidR="007534E3" w:rsidRPr="003F6E63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 xml:space="preserve"> 222</w:t>
      </w:r>
    </w:p>
    <w:p w:rsidR="007534E3" w:rsidRPr="003F6E63" w:rsidRDefault="007534E3" w:rsidP="001B11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34E3" w:rsidRPr="001F74AE" w:rsidRDefault="007534E3" w:rsidP="001B1132">
      <w:pPr>
        <w:pStyle w:val="1"/>
        <w:spacing w:before="0" w:line="240" w:lineRule="auto"/>
        <w:jc w:val="both"/>
        <w:rPr>
          <w:rFonts w:ascii="Times New Roman" w:hAnsi="Times New Roman"/>
          <w:bCs w:val="0"/>
          <w:color w:val="auto"/>
          <w:sz w:val="26"/>
          <w:szCs w:val="26"/>
        </w:rPr>
      </w:pPr>
      <w:r w:rsidRPr="001F74AE">
        <w:rPr>
          <w:rFonts w:ascii="Times New Roman" w:hAnsi="Times New Roman"/>
          <w:bCs w:val="0"/>
          <w:color w:val="auto"/>
          <w:sz w:val="26"/>
          <w:szCs w:val="26"/>
        </w:rPr>
        <w:t xml:space="preserve">О внесении изменений в </w:t>
      </w:r>
      <w:r w:rsidR="00DD666A" w:rsidRPr="001F74AE">
        <w:rPr>
          <w:rFonts w:ascii="Times New Roman" w:hAnsi="Times New Roman"/>
          <w:bCs w:val="0"/>
          <w:color w:val="auto"/>
          <w:sz w:val="26"/>
          <w:szCs w:val="26"/>
        </w:rPr>
        <w:t>решение Совета муниципального образования город Маркс от 29.03.2013 г. № 437 (с изменениями и дополнениями) «Об утверждении правил</w:t>
      </w:r>
      <w:r w:rsidRPr="001F74AE">
        <w:rPr>
          <w:rFonts w:ascii="Times New Roman" w:hAnsi="Times New Roman"/>
          <w:bCs w:val="0"/>
          <w:color w:val="auto"/>
          <w:sz w:val="26"/>
          <w:szCs w:val="26"/>
        </w:rPr>
        <w:t xml:space="preserve"> землепользования и застройки муниципального образования г</w:t>
      </w:r>
      <w:r w:rsidR="00DD666A" w:rsidRPr="001F74AE">
        <w:rPr>
          <w:rFonts w:ascii="Times New Roman" w:hAnsi="Times New Roman"/>
          <w:bCs w:val="0"/>
          <w:color w:val="auto"/>
          <w:sz w:val="26"/>
          <w:szCs w:val="26"/>
        </w:rPr>
        <w:t>ород Маркс Саратовской области»</w:t>
      </w:r>
    </w:p>
    <w:p w:rsidR="007534E3" w:rsidRPr="003F6E63" w:rsidRDefault="007534E3" w:rsidP="001B1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34E3" w:rsidRPr="007F2D18" w:rsidRDefault="007534E3" w:rsidP="001B1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D1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7F2D18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статьями </w:t>
        </w:r>
        <w:r w:rsidR="00C92ECE" w:rsidRPr="007F2D18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31, </w:t>
        </w:r>
        <w:r w:rsidRPr="007F2D18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32</w:t>
        </w:r>
      </w:hyperlink>
      <w:r w:rsidRPr="007F2D18">
        <w:rPr>
          <w:rFonts w:ascii="Times New Roman" w:hAnsi="Times New Roman" w:cs="Times New Roman"/>
          <w:sz w:val="28"/>
          <w:szCs w:val="28"/>
        </w:rPr>
        <w:t>,</w:t>
      </w:r>
      <w:r w:rsidRPr="007F2D1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7F2D18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33</w:t>
        </w:r>
      </w:hyperlink>
      <w:r w:rsidRPr="007F2D1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hyperlink r:id="rId10" w:history="1">
        <w:r w:rsidRPr="007F2D18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7F2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D18">
        <w:rPr>
          <w:rFonts w:ascii="Times New Roman" w:hAnsi="Times New Roman" w:cs="Times New Roman"/>
          <w:sz w:val="28"/>
          <w:szCs w:val="28"/>
        </w:rPr>
        <w:t xml:space="preserve">от 6 октября 2003 года </w:t>
      </w:r>
      <w:r w:rsidR="00C92ECE" w:rsidRPr="007F2D18">
        <w:rPr>
          <w:rFonts w:ascii="Times New Roman" w:hAnsi="Times New Roman" w:cs="Times New Roman"/>
          <w:sz w:val="28"/>
          <w:szCs w:val="28"/>
        </w:rPr>
        <w:t>№</w:t>
      </w:r>
      <w:r w:rsidRPr="007F2D18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C92ECE" w:rsidRPr="007F2D18">
        <w:rPr>
          <w:rFonts w:ascii="Times New Roman" w:hAnsi="Times New Roman" w:cs="Times New Roman"/>
          <w:sz w:val="28"/>
          <w:szCs w:val="28"/>
        </w:rPr>
        <w:t>«</w:t>
      </w:r>
      <w:r w:rsidRPr="007F2D1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92ECE" w:rsidRPr="007F2D18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7F2D1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7F2D18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Уставом</w:t>
        </w:r>
      </w:hyperlink>
      <w:r w:rsidRPr="007F2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D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Маркс Саратовской области, Совет муниципального образования город Маркс Саратовской области </w:t>
      </w:r>
    </w:p>
    <w:p w:rsidR="007534E3" w:rsidRPr="007F2D18" w:rsidRDefault="007534E3" w:rsidP="001B113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18">
        <w:rPr>
          <w:rFonts w:ascii="Times New Roman" w:hAnsi="Times New Roman" w:cs="Times New Roman"/>
          <w:color w:val="000000"/>
          <w:spacing w:val="-7"/>
          <w:sz w:val="28"/>
          <w:szCs w:val="28"/>
        </w:rPr>
        <w:t>РЕШИЛ:</w:t>
      </w:r>
    </w:p>
    <w:p w:rsidR="007534E3" w:rsidRPr="007F2D18" w:rsidRDefault="007534E3" w:rsidP="001B11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</w:p>
    <w:p w:rsidR="00C92ECE" w:rsidRPr="007F2D18" w:rsidRDefault="007534E3" w:rsidP="001B11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2D18">
        <w:rPr>
          <w:rFonts w:ascii="Times New Roman" w:hAnsi="Times New Roman" w:cs="Times New Roman"/>
          <w:sz w:val="28"/>
          <w:szCs w:val="28"/>
        </w:rPr>
        <w:t>1. Внести изменения в Правила землепользования и застройки муниципального образования город Маркс Саратовской области, утвержденные решением Советом муниципального образования город Маркс Саратовской области от 29.03.2013 г. № 437</w:t>
      </w:r>
      <w:r w:rsidR="00C92ECE" w:rsidRPr="007F2D18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 следующие изменения и дополнения:</w:t>
      </w:r>
    </w:p>
    <w:p w:rsidR="00C92ECE" w:rsidRPr="003F6E63" w:rsidRDefault="00C92ECE" w:rsidP="001B11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F2D18" w:rsidRPr="007F2D18" w:rsidRDefault="007F2D18" w:rsidP="007F2D18">
      <w:pPr>
        <w:spacing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1002"/>
      <w:bookmarkEnd w:id="1"/>
      <w:r w:rsidRPr="007F2D18">
        <w:rPr>
          <w:rFonts w:ascii="Times New Roman" w:hAnsi="Times New Roman" w:cs="Times New Roman"/>
          <w:sz w:val="28"/>
          <w:szCs w:val="28"/>
        </w:rPr>
        <w:t xml:space="preserve">- В </w:t>
      </w:r>
      <w:r w:rsidRPr="007F2D18">
        <w:rPr>
          <w:rFonts w:ascii="Times New Roman" w:eastAsia="Calibri" w:hAnsi="Times New Roman" w:cs="Times New Roman"/>
          <w:sz w:val="28"/>
          <w:szCs w:val="28"/>
        </w:rPr>
        <w:t xml:space="preserve">пункте </w:t>
      </w:r>
      <w:r w:rsidRPr="007F2D18">
        <w:rPr>
          <w:rFonts w:ascii="Times New Roman" w:hAnsi="Times New Roman" w:cs="Times New Roman"/>
          <w:sz w:val="28"/>
          <w:szCs w:val="28"/>
        </w:rPr>
        <w:t>2 слова  «Условно разрешенные виды использования объектов капитального строительства и земельных участков для зоны ПК не устанавливается» заменить словами «П</w:t>
      </w:r>
      <w:r w:rsidRPr="007F2D18">
        <w:rPr>
          <w:rFonts w:ascii="Times New Roman" w:hAnsi="Times New Roman" w:cs="Times New Roman"/>
          <w:sz w:val="28"/>
          <w:szCs w:val="28"/>
          <w:lang w:eastAsia="ar-SA"/>
        </w:rPr>
        <w:t>еречень условно разрешенных</w:t>
      </w:r>
      <w:r w:rsidRPr="007F2D18">
        <w:rPr>
          <w:rFonts w:ascii="Times New Roman" w:hAnsi="Times New Roman" w:cs="Times New Roman"/>
          <w:sz w:val="28"/>
          <w:szCs w:val="28"/>
        </w:rPr>
        <w:t xml:space="preserve"> </w:t>
      </w:r>
      <w:r w:rsidRPr="007F2D18">
        <w:rPr>
          <w:rFonts w:ascii="Times New Roman" w:hAnsi="Times New Roman" w:cs="Times New Roman"/>
          <w:sz w:val="28"/>
          <w:szCs w:val="28"/>
          <w:lang w:eastAsia="ar-SA"/>
        </w:rPr>
        <w:t xml:space="preserve">видов  использования объектов капитального строительства и земельных участков», </w:t>
      </w:r>
      <w:r w:rsidRPr="007F2D18">
        <w:rPr>
          <w:rFonts w:ascii="Times New Roman" w:eastAsia="Calibri" w:hAnsi="Times New Roman" w:cs="Times New Roman"/>
          <w:sz w:val="28"/>
          <w:szCs w:val="28"/>
        </w:rPr>
        <w:t>стать</w:t>
      </w:r>
      <w:r w:rsidRPr="007F2D18">
        <w:rPr>
          <w:rFonts w:ascii="Times New Roman" w:hAnsi="Times New Roman" w:cs="Times New Roman"/>
          <w:sz w:val="28"/>
          <w:szCs w:val="28"/>
        </w:rPr>
        <w:t>и</w:t>
      </w:r>
      <w:r w:rsidRPr="007F2D18">
        <w:rPr>
          <w:rFonts w:ascii="Times New Roman" w:eastAsia="Calibri" w:hAnsi="Times New Roman" w:cs="Times New Roman"/>
          <w:sz w:val="28"/>
          <w:szCs w:val="28"/>
        </w:rPr>
        <w:t xml:space="preserve"> 30 </w:t>
      </w:r>
      <w:r w:rsidRPr="007F2D18">
        <w:rPr>
          <w:rFonts w:ascii="Times New Roman" w:hAnsi="Times New Roman" w:cs="Times New Roman"/>
          <w:sz w:val="28"/>
          <w:szCs w:val="28"/>
        </w:rPr>
        <w:t xml:space="preserve"> «Г</w:t>
      </w:r>
      <w:r w:rsidRPr="007F2D18">
        <w:rPr>
          <w:rFonts w:ascii="Times New Roman" w:eastAsia="Calibri" w:hAnsi="Times New Roman" w:cs="Times New Roman"/>
          <w:sz w:val="28"/>
          <w:szCs w:val="28"/>
        </w:rPr>
        <w:t>радостроительн</w:t>
      </w:r>
      <w:r w:rsidRPr="007F2D18">
        <w:rPr>
          <w:rFonts w:ascii="Times New Roman" w:hAnsi="Times New Roman" w:cs="Times New Roman"/>
          <w:sz w:val="28"/>
          <w:szCs w:val="28"/>
        </w:rPr>
        <w:t xml:space="preserve">ого </w:t>
      </w:r>
      <w:r w:rsidRPr="007F2D18">
        <w:rPr>
          <w:rFonts w:ascii="Times New Roman" w:eastAsia="Calibri" w:hAnsi="Times New Roman" w:cs="Times New Roman"/>
          <w:sz w:val="28"/>
          <w:szCs w:val="28"/>
        </w:rPr>
        <w:t>регламент</w:t>
      </w:r>
      <w:r w:rsidRPr="007F2D18">
        <w:rPr>
          <w:rFonts w:ascii="Times New Roman" w:hAnsi="Times New Roman" w:cs="Times New Roman"/>
          <w:sz w:val="28"/>
          <w:szCs w:val="28"/>
        </w:rPr>
        <w:t>а</w:t>
      </w:r>
      <w:r w:rsidRPr="007F2D18">
        <w:rPr>
          <w:rFonts w:ascii="Times New Roman" w:eastAsia="Calibri" w:hAnsi="Times New Roman" w:cs="Times New Roman"/>
          <w:sz w:val="28"/>
          <w:szCs w:val="28"/>
        </w:rPr>
        <w:t xml:space="preserve"> производственно-коммерческой зоны (ПК)»:</w:t>
      </w:r>
    </w:p>
    <w:p w:rsidR="007F2D18" w:rsidRPr="007F2D18" w:rsidRDefault="007F2D18" w:rsidP="007F2D18">
      <w:pPr>
        <w:spacing w:line="24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474" w:type="dxa"/>
        <w:tblInd w:w="93" w:type="dxa"/>
        <w:tblLayout w:type="fixed"/>
        <w:tblLook w:val="0000"/>
      </w:tblPr>
      <w:tblGrid>
        <w:gridCol w:w="3276"/>
        <w:gridCol w:w="3260"/>
        <w:gridCol w:w="4252"/>
        <w:gridCol w:w="3686"/>
      </w:tblGrid>
      <w:tr w:rsidR="007F2D18" w:rsidRPr="007F2D18" w:rsidTr="00AB007B">
        <w:trPr>
          <w:trHeight w:val="107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18" w:rsidRPr="007F2D18" w:rsidRDefault="007F2D18" w:rsidP="00AB007B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F2D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Состав вида разрешённого использования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18" w:rsidRPr="007F2D18" w:rsidRDefault="007F2D18" w:rsidP="00AB007B">
            <w:pPr>
              <w:suppressAutoHyphens/>
              <w:spacing w:line="240" w:lineRule="exact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F2D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Условно разрешенные виды использования объектов капитального строительства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18" w:rsidRPr="007F2D18" w:rsidRDefault="007F2D18" w:rsidP="00AB007B">
            <w:pPr>
              <w:suppressAutoHyphens/>
              <w:spacing w:line="240" w:lineRule="exact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F2D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Вспомогательные виды разрешённого использования земельных участков (установленные </w:t>
            </w:r>
            <w:proofErr w:type="gramStart"/>
            <w:r w:rsidRPr="007F2D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proofErr w:type="gramEnd"/>
            <w:r w:rsidRPr="007F2D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условно разрешенным)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18" w:rsidRPr="007F2D18" w:rsidRDefault="007F2D18" w:rsidP="00AB007B">
            <w:pPr>
              <w:suppressAutoHyphens/>
              <w:spacing w:line="240" w:lineRule="exact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F2D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Вспомогательные виды разрешённого использования объектов капитального строительства (установленные </w:t>
            </w:r>
            <w:proofErr w:type="gramStart"/>
            <w:r w:rsidRPr="007F2D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proofErr w:type="gramEnd"/>
            <w:r w:rsidRPr="007F2D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условно разрешенным)</w:t>
            </w:r>
          </w:p>
        </w:tc>
      </w:tr>
      <w:tr w:rsidR="007F2D18" w:rsidRPr="007F2D18" w:rsidTr="00AB007B">
        <w:trPr>
          <w:trHeight w:val="107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18" w:rsidRPr="007F2D18" w:rsidRDefault="007F2D18" w:rsidP="00AB007B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F2D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Земли, занятые зданиями, сооружениями, используемыми для производства, хранения и переработки сельскохозяйственной продукции.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18" w:rsidRPr="007F2D18" w:rsidRDefault="007F2D18" w:rsidP="00AB007B">
            <w:pPr>
              <w:suppressAutoHyphens/>
              <w:spacing w:line="240" w:lineRule="exact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F2D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Производственные и административно-бытовые здания для сельскохозяйственного производства и переработки продукции.</w:t>
            </w:r>
          </w:p>
          <w:p w:rsidR="007F2D18" w:rsidRPr="007F2D18" w:rsidRDefault="007F2D18" w:rsidP="00AB007B">
            <w:pPr>
              <w:suppressAutoHyphens/>
              <w:spacing w:line="240" w:lineRule="exact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F2D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Молочно-товарные фермы, полевые станы.</w:t>
            </w:r>
          </w:p>
          <w:p w:rsidR="007F2D18" w:rsidRPr="007F2D18" w:rsidRDefault="007F2D18" w:rsidP="00AB007B">
            <w:pPr>
              <w:suppressAutoHyphens/>
              <w:spacing w:line="240" w:lineRule="exact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F2D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Машинно-тракторные станции и другие здания для технического обслуживания и хранения автотранспорта и сельскохозяйственной техники.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18" w:rsidRPr="007F2D18" w:rsidRDefault="007F2D18" w:rsidP="00AB007B">
            <w:pPr>
              <w:suppressAutoHyphens/>
              <w:spacing w:line="240" w:lineRule="exact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F2D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Размещение хозяйственных построек; размещение гостевых автостоянок при зданиях, гаражей служебного автотранспорта; размещение объектов пожарной охраны (пожарные депо, гидранты, резервуары, противопожарные водоемы); площадки для сбора мусора; размещение элементов благоустройства и вертикальной планировки (открытые лестницы, подпорные стенки, декоративные пешеходные мостики и т.п. малые архитектурные формы).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D18" w:rsidRPr="007F2D18" w:rsidRDefault="007F2D18" w:rsidP="00AB007B">
            <w:pPr>
              <w:suppressAutoHyphens/>
              <w:spacing w:line="240" w:lineRule="exact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F2D1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Хозяйственные постройки, складские помещения, гаражи служебного и специального автотранспорта, пожарные депо, помещения для складирования и первичной переработки сельскохозяйственной продукции.</w:t>
            </w:r>
          </w:p>
        </w:tc>
      </w:tr>
    </w:tbl>
    <w:p w:rsidR="007F2D18" w:rsidRPr="007F2D18" w:rsidRDefault="007F2D18" w:rsidP="007F2D18">
      <w:pPr>
        <w:spacing w:line="24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2D18" w:rsidRPr="007F2D18" w:rsidRDefault="007F2D18" w:rsidP="007F2D18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2D18" w:rsidRPr="007F2D18" w:rsidRDefault="007F2D18" w:rsidP="007F2D18">
      <w:pPr>
        <w:pStyle w:val="312"/>
        <w:tabs>
          <w:tab w:val="clear" w:pos="0"/>
          <w:tab w:val="clear" w:pos="2340"/>
          <w:tab w:val="left" w:pos="-3686"/>
        </w:tabs>
        <w:spacing w:before="0" w:after="0" w:line="240" w:lineRule="exact"/>
        <w:jc w:val="both"/>
        <w:rPr>
          <w:b w:val="0"/>
          <w:bCs w:val="0"/>
          <w:sz w:val="28"/>
          <w:szCs w:val="28"/>
        </w:rPr>
      </w:pPr>
      <w:r w:rsidRPr="007F2D18">
        <w:rPr>
          <w:b w:val="0"/>
          <w:sz w:val="28"/>
          <w:szCs w:val="28"/>
        </w:rPr>
        <w:tab/>
      </w:r>
    </w:p>
    <w:p w:rsidR="007F2D18" w:rsidRPr="007F2D18" w:rsidRDefault="007F2D18" w:rsidP="007F2D18">
      <w:pPr>
        <w:pStyle w:val="312"/>
        <w:tabs>
          <w:tab w:val="clear" w:pos="0"/>
          <w:tab w:val="clear" w:pos="2340"/>
          <w:tab w:val="left" w:pos="-3686"/>
          <w:tab w:val="num" w:pos="-3261"/>
        </w:tabs>
        <w:spacing w:before="0" w:after="0" w:line="240" w:lineRule="exact"/>
        <w:ind w:firstLine="709"/>
        <w:jc w:val="both"/>
        <w:rPr>
          <w:b w:val="0"/>
          <w:bCs w:val="0"/>
          <w:sz w:val="28"/>
          <w:szCs w:val="28"/>
        </w:rPr>
      </w:pPr>
      <w:r w:rsidRPr="007F2D18">
        <w:rPr>
          <w:b w:val="0"/>
          <w:bCs w:val="0"/>
          <w:sz w:val="28"/>
          <w:szCs w:val="28"/>
        </w:rPr>
        <w:t xml:space="preserve">в </w:t>
      </w:r>
      <w:bookmarkStart w:id="3" w:name="_Toc330985122"/>
      <w:r w:rsidRPr="007F2D18">
        <w:rPr>
          <w:b w:val="0"/>
          <w:bCs w:val="0"/>
          <w:sz w:val="28"/>
          <w:szCs w:val="28"/>
        </w:rPr>
        <w:t>пункт 3 стати</w:t>
      </w:r>
      <w:bookmarkStart w:id="4" w:name="_Toc176362902"/>
      <w:r w:rsidRPr="007F2D18">
        <w:rPr>
          <w:b w:val="0"/>
          <w:sz w:val="28"/>
          <w:szCs w:val="28"/>
        </w:rPr>
        <w:t xml:space="preserve"> 23 Градостроительного регламента зоны жилой застройки первого типа (Ж-1) </w:t>
      </w:r>
      <w:bookmarkEnd w:id="3"/>
      <w:bookmarkEnd w:id="4"/>
      <w:r w:rsidRPr="007F2D18">
        <w:rPr>
          <w:b w:val="0"/>
          <w:bCs w:val="0"/>
          <w:sz w:val="28"/>
          <w:szCs w:val="28"/>
        </w:rPr>
        <w:t>Правил землепользования и застройки муниципального образования город Маркс, следующие изменения:</w:t>
      </w:r>
    </w:p>
    <w:p w:rsidR="007F2D18" w:rsidRPr="007F2D18" w:rsidRDefault="007F2D18" w:rsidP="007F2D18">
      <w:pPr>
        <w:pStyle w:val="ac"/>
        <w:spacing w:before="0" w:line="240" w:lineRule="exact"/>
        <w:ind w:firstLine="709"/>
        <w:rPr>
          <w:rFonts w:ascii="Times New Roman" w:hAnsi="Times New Roman"/>
          <w:sz w:val="28"/>
          <w:szCs w:val="28"/>
        </w:rPr>
      </w:pPr>
      <w:r w:rsidRPr="007F2D18">
        <w:rPr>
          <w:rFonts w:ascii="Times New Roman" w:hAnsi="Times New Roman"/>
          <w:bCs/>
          <w:sz w:val="28"/>
          <w:szCs w:val="28"/>
        </w:rPr>
        <w:t>- слова «</w:t>
      </w:r>
      <w:r w:rsidRPr="007F2D18">
        <w:rPr>
          <w:rFonts w:ascii="Times New Roman" w:hAnsi="Times New Roman"/>
          <w:sz w:val="28"/>
          <w:szCs w:val="28"/>
        </w:rPr>
        <w:t>минимальный размер земельного участка 200 кв</w:t>
      </w:r>
      <w:proofErr w:type="gramStart"/>
      <w:r w:rsidRPr="007F2D18">
        <w:rPr>
          <w:rFonts w:ascii="Times New Roman" w:hAnsi="Times New Roman"/>
          <w:sz w:val="28"/>
          <w:szCs w:val="28"/>
        </w:rPr>
        <w:t>.м</w:t>
      </w:r>
      <w:proofErr w:type="gramEnd"/>
      <w:r w:rsidRPr="007F2D18">
        <w:rPr>
          <w:rFonts w:ascii="Times New Roman" w:hAnsi="Times New Roman"/>
          <w:sz w:val="28"/>
          <w:szCs w:val="28"/>
        </w:rPr>
        <w:t xml:space="preserve"> (для земельных участков, предназначенных для размещения объектов малоэтажного и индивидуального жилищного строительства), 100 кв.м (для прочих земельных участков)», заменить словами «минимальный размер земельного участка 200 кв.м (для земельных участков, предназначенных для размещения объектов малоэтажного и индивидуального жилищного строительства), 100 кв.м (для прочих земельных участков), 15 кв.м. (для индивидуальных гаражей)».</w:t>
      </w:r>
    </w:p>
    <w:p w:rsidR="007F2D18" w:rsidRPr="007F2D18" w:rsidRDefault="007F2D18" w:rsidP="007F2D18">
      <w:pPr>
        <w:pStyle w:val="ac"/>
        <w:spacing w:before="0" w:line="240" w:lineRule="exact"/>
        <w:ind w:firstLine="709"/>
        <w:rPr>
          <w:rFonts w:ascii="Times New Roman" w:hAnsi="Times New Roman"/>
          <w:sz w:val="28"/>
          <w:szCs w:val="28"/>
        </w:rPr>
      </w:pPr>
    </w:p>
    <w:p w:rsidR="007F2D18" w:rsidRPr="007F2D18" w:rsidRDefault="007F2D18" w:rsidP="007F2D18">
      <w:pPr>
        <w:spacing w:line="240" w:lineRule="exac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D18">
        <w:rPr>
          <w:rFonts w:ascii="Times New Roman" w:hAnsi="Times New Roman" w:cs="Times New Roman"/>
          <w:sz w:val="28"/>
          <w:szCs w:val="28"/>
        </w:rPr>
        <w:t>в пункт 3 стати 24 Градостроительного регламента зоны жилой застройки второго типа (Ж-2) Правил землепользования и застройки муниципального образования город Маркс, следующие изменения:</w:t>
      </w:r>
    </w:p>
    <w:p w:rsidR="007F2D18" w:rsidRPr="007F2D18" w:rsidRDefault="007F2D18" w:rsidP="007F2D18">
      <w:pPr>
        <w:pStyle w:val="ac"/>
        <w:spacing w:before="0" w:line="240" w:lineRule="exact"/>
        <w:ind w:firstLine="709"/>
        <w:rPr>
          <w:rFonts w:ascii="Times New Roman" w:hAnsi="Times New Roman"/>
          <w:sz w:val="28"/>
          <w:szCs w:val="28"/>
        </w:rPr>
      </w:pPr>
      <w:r w:rsidRPr="007F2D18">
        <w:rPr>
          <w:rFonts w:ascii="Times New Roman" w:hAnsi="Times New Roman"/>
          <w:bCs/>
          <w:sz w:val="28"/>
          <w:szCs w:val="28"/>
        </w:rPr>
        <w:t>- слова «</w:t>
      </w:r>
      <w:r w:rsidRPr="007F2D18">
        <w:rPr>
          <w:rFonts w:ascii="Times New Roman" w:hAnsi="Times New Roman"/>
          <w:sz w:val="28"/>
          <w:szCs w:val="28"/>
        </w:rPr>
        <w:t>минимальный размер земельного участка 200 кв</w:t>
      </w:r>
      <w:proofErr w:type="gramStart"/>
      <w:r w:rsidRPr="007F2D18">
        <w:rPr>
          <w:rFonts w:ascii="Times New Roman" w:hAnsi="Times New Roman"/>
          <w:sz w:val="28"/>
          <w:szCs w:val="28"/>
        </w:rPr>
        <w:t>.м</w:t>
      </w:r>
      <w:proofErr w:type="gramEnd"/>
      <w:r w:rsidRPr="007F2D18">
        <w:rPr>
          <w:rFonts w:ascii="Times New Roman" w:hAnsi="Times New Roman"/>
          <w:sz w:val="28"/>
          <w:szCs w:val="28"/>
        </w:rPr>
        <w:t xml:space="preserve"> (для земельных участков, предназначенных для размещения объектов малоэтажного и индивидуального жилищного строительства), 100 кв.м (для прочих земельных участков)», заменить словами «минимальный размер земельного участка 200 кв.м (для земельных участков, предназначенных для размещения объектов малоэтажного и индивидуального жилищного строительства), 100 кв.м (для прочих земельных участков), 15 кв.м. (для индивидуальных гаражей)».</w:t>
      </w:r>
    </w:p>
    <w:p w:rsidR="007F2D18" w:rsidRPr="007F2D18" w:rsidRDefault="007F2D18" w:rsidP="007F2D18">
      <w:pPr>
        <w:pStyle w:val="ac"/>
        <w:spacing w:before="0" w:line="240" w:lineRule="exact"/>
        <w:ind w:firstLine="709"/>
        <w:rPr>
          <w:rFonts w:ascii="Times New Roman" w:hAnsi="Times New Roman"/>
          <w:sz w:val="28"/>
          <w:szCs w:val="28"/>
        </w:rPr>
      </w:pPr>
    </w:p>
    <w:p w:rsidR="007F2D18" w:rsidRPr="007F2D18" w:rsidRDefault="007F2D18" w:rsidP="007F2D18">
      <w:pPr>
        <w:pStyle w:val="312"/>
        <w:tabs>
          <w:tab w:val="clear" w:pos="0"/>
          <w:tab w:val="clear" w:pos="2340"/>
          <w:tab w:val="left" w:pos="-3686"/>
          <w:tab w:val="num" w:pos="-3261"/>
        </w:tabs>
        <w:spacing w:before="0" w:after="0" w:line="240" w:lineRule="exact"/>
        <w:ind w:firstLine="709"/>
        <w:jc w:val="both"/>
        <w:rPr>
          <w:b w:val="0"/>
          <w:bCs w:val="0"/>
          <w:sz w:val="28"/>
          <w:szCs w:val="28"/>
        </w:rPr>
      </w:pPr>
      <w:r w:rsidRPr="007F2D18">
        <w:rPr>
          <w:b w:val="0"/>
          <w:bCs w:val="0"/>
          <w:sz w:val="28"/>
          <w:szCs w:val="28"/>
        </w:rPr>
        <w:lastRenderedPageBreak/>
        <w:t>в пункт 3 стати</w:t>
      </w:r>
      <w:r w:rsidRPr="007F2D18">
        <w:rPr>
          <w:b w:val="0"/>
          <w:sz w:val="28"/>
          <w:szCs w:val="28"/>
        </w:rPr>
        <w:t xml:space="preserve"> 26 Градостроительного регламента зоны многофункциональной застройки (ОЖ) </w:t>
      </w:r>
      <w:r w:rsidRPr="007F2D18">
        <w:rPr>
          <w:b w:val="0"/>
          <w:bCs w:val="0"/>
          <w:sz w:val="28"/>
          <w:szCs w:val="28"/>
        </w:rPr>
        <w:t>Правил землепользования и застройки муниципального образования город Маркс, следующие изменения:</w:t>
      </w:r>
    </w:p>
    <w:p w:rsidR="007F2D18" w:rsidRPr="007F2D18" w:rsidRDefault="007F2D18" w:rsidP="007F2D18">
      <w:pPr>
        <w:pStyle w:val="ac"/>
        <w:spacing w:before="0" w:line="240" w:lineRule="exact"/>
        <w:ind w:firstLine="851"/>
        <w:rPr>
          <w:rFonts w:ascii="Times New Roman" w:hAnsi="Times New Roman"/>
          <w:sz w:val="28"/>
          <w:szCs w:val="28"/>
        </w:rPr>
      </w:pPr>
      <w:r w:rsidRPr="007F2D18">
        <w:rPr>
          <w:rFonts w:ascii="Times New Roman" w:hAnsi="Times New Roman"/>
          <w:bCs/>
          <w:sz w:val="28"/>
          <w:szCs w:val="28"/>
        </w:rPr>
        <w:t>- слова «</w:t>
      </w:r>
      <w:r w:rsidRPr="007F2D18">
        <w:rPr>
          <w:rFonts w:ascii="Times New Roman" w:hAnsi="Times New Roman"/>
          <w:sz w:val="28"/>
          <w:szCs w:val="28"/>
        </w:rPr>
        <w:t xml:space="preserve"> минимальный размер земельного участка 200 кв</w:t>
      </w:r>
      <w:proofErr w:type="gramStart"/>
      <w:r w:rsidRPr="007F2D18">
        <w:rPr>
          <w:rFonts w:ascii="Times New Roman" w:hAnsi="Times New Roman"/>
          <w:sz w:val="28"/>
          <w:szCs w:val="28"/>
        </w:rPr>
        <w:t>.м</w:t>
      </w:r>
      <w:proofErr w:type="gramEnd"/>
      <w:r w:rsidRPr="007F2D18">
        <w:rPr>
          <w:rFonts w:ascii="Times New Roman" w:hAnsi="Times New Roman"/>
          <w:sz w:val="28"/>
          <w:szCs w:val="28"/>
        </w:rPr>
        <w:t xml:space="preserve"> (для земельных участков, предназначенных для размещения объектов малоэтажного и индивидуального жилищного строительства)», заменить словами «минимальный размер земельного участка 200 кв.м (для земельных участков, предназначенных для размещения объектов малоэтажного и индивидуального жилищного строительства), 100 кв.м (для прочих земельных участков), 15 кв.м. (для индивидуальных гаражей)».</w:t>
      </w:r>
    </w:p>
    <w:p w:rsidR="007F2D18" w:rsidRPr="007F2D18" w:rsidRDefault="007F2D18" w:rsidP="007F2D18">
      <w:pPr>
        <w:pStyle w:val="ac"/>
        <w:spacing w:before="0" w:line="240" w:lineRule="exact"/>
        <w:ind w:firstLine="709"/>
        <w:rPr>
          <w:rFonts w:ascii="Times New Roman" w:hAnsi="Times New Roman"/>
          <w:sz w:val="28"/>
          <w:szCs w:val="28"/>
        </w:rPr>
      </w:pPr>
    </w:p>
    <w:p w:rsidR="007F2D18" w:rsidRPr="007F2D18" w:rsidRDefault="007F2D18" w:rsidP="007F2D18">
      <w:pPr>
        <w:pStyle w:val="312"/>
        <w:tabs>
          <w:tab w:val="clear" w:pos="0"/>
          <w:tab w:val="clear" w:pos="2340"/>
          <w:tab w:val="left" w:pos="-3686"/>
          <w:tab w:val="num" w:pos="-3261"/>
        </w:tabs>
        <w:spacing w:before="0" w:after="0" w:line="240" w:lineRule="exact"/>
        <w:ind w:firstLine="709"/>
        <w:jc w:val="both"/>
        <w:rPr>
          <w:b w:val="0"/>
          <w:bCs w:val="0"/>
          <w:sz w:val="28"/>
          <w:szCs w:val="28"/>
        </w:rPr>
      </w:pPr>
      <w:r w:rsidRPr="007F2D18">
        <w:rPr>
          <w:b w:val="0"/>
          <w:bCs w:val="0"/>
          <w:sz w:val="28"/>
          <w:szCs w:val="28"/>
        </w:rPr>
        <w:t>в пункт 3 стати</w:t>
      </w:r>
      <w:r w:rsidRPr="007F2D18">
        <w:rPr>
          <w:b w:val="0"/>
          <w:sz w:val="28"/>
          <w:szCs w:val="28"/>
        </w:rPr>
        <w:t xml:space="preserve"> 30 Градостроительного регламента производственно-коммерческой зоны (ПК) </w:t>
      </w:r>
      <w:r w:rsidRPr="007F2D18">
        <w:rPr>
          <w:b w:val="0"/>
          <w:bCs w:val="0"/>
          <w:sz w:val="28"/>
          <w:szCs w:val="28"/>
        </w:rPr>
        <w:t>Правил землепользования и застройки муниципального образования город Маркс, следующие изменения:</w:t>
      </w:r>
    </w:p>
    <w:p w:rsidR="007F2D18" w:rsidRPr="007F2D18" w:rsidRDefault="007F2D18" w:rsidP="007F2D18">
      <w:pPr>
        <w:pStyle w:val="ac"/>
        <w:spacing w:before="0" w:line="240" w:lineRule="exact"/>
        <w:ind w:firstLine="851"/>
        <w:rPr>
          <w:rFonts w:ascii="Times New Roman" w:hAnsi="Times New Roman"/>
          <w:sz w:val="28"/>
          <w:szCs w:val="28"/>
        </w:rPr>
      </w:pPr>
      <w:r w:rsidRPr="007F2D18">
        <w:rPr>
          <w:rFonts w:ascii="Times New Roman" w:hAnsi="Times New Roman"/>
          <w:bCs/>
          <w:sz w:val="28"/>
          <w:szCs w:val="28"/>
        </w:rPr>
        <w:t>- слова «</w:t>
      </w:r>
      <w:r w:rsidRPr="007F2D18">
        <w:rPr>
          <w:rFonts w:ascii="Times New Roman" w:hAnsi="Times New Roman"/>
          <w:sz w:val="28"/>
          <w:szCs w:val="28"/>
        </w:rPr>
        <w:t>минимальный размер земельного участка 200 кв</w:t>
      </w:r>
      <w:proofErr w:type="gramStart"/>
      <w:r w:rsidRPr="007F2D18">
        <w:rPr>
          <w:rFonts w:ascii="Times New Roman" w:hAnsi="Times New Roman"/>
          <w:sz w:val="28"/>
          <w:szCs w:val="28"/>
        </w:rPr>
        <w:t>.м</w:t>
      </w:r>
      <w:proofErr w:type="gramEnd"/>
      <w:r w:rsidRPr="007F2D18">
        <w:rPr>
          <w:rFonts w:ascii="Times New Roman" w:hAnsi="Times New Roman"/>
          <w:sz w:val="28"/>
          <w:szCs w:val="28"/>
        </w:rPr>
        <w:t xml:space="preserve"> (для земельных участков, предназначенных для размещения объектов малоэтажного и индивидуального жилищного строительства)», заменить словами «минимальный размер земельного участка 200 кв.м (для земельных участков, предназначенных для размещения объектов малоэтажного и индивидуального жилищного строительства), 100 кв.м (для прочих земельных участков), 15 кв.м. (для индивидуальных гаражей)».</w:t>
      </w:r>
    </w:p>
    <w:p w:rsidR="007F2D18" w:rsidRPr="007F2D18" w:rsidRDefault="007F2D18" w:rsidP="007F2D18">
      <w:pPr>
        <w:pStyle w:val="ac"/>
        <w:spacing w:before="0" w:line="240" w:lineRule="exact"/>
        <w:ind w:firstLine="709"/>
        <w:rPr>
          <w:rFonts w:ascii="Times New Roman" w:hAnsi="Times New Roman"/>
          <w:sz w:val="28"/>
          <w:szCs w:val="28"/>
        </w:rPr>
      </w:pPr>
    </w:p>
    <w:p w:rsidR="007F2D18" w:rsidRPr="007F2D18" w:rsidRDefault="007F2D18" w:rsidP="007F2D18">
      <w:pPr>
        <w:pStyle w:val="312"/>
        <w:tabs>
          <w:tab w:val="clear" w:pos="0"/>
          <w:tab w:val="clear" w:pos="2340"/>
          <w:tab w:val="left" w:pos="-3686"/>
          <w:tab w:val="num" w:pos="-3261"/>
        </w:tabs>
        <w:spacing w:before="0" w:after="0" w:line="240" w:lineRule="exact"/>
        <w:ind w:firstLine="709"/>
        <w:jc w:val="both"/>
        <w:rPr>
          <w:b w:val="0"/>
          <w:bCs w:val="0"/>
          <w:sz w:val="28"/>
          <w:szCs w:val="28"/>
        </w:rPr>
      </w:pPr>
      <w:r w:rsidRPr="007F2D18">
        <w:rPr>
          <w:b w:val="0"/>
          <w:bCs w:val="0"/>
          <w:sz w:val="28"/>
          <w:szCs w:val="28"/>
        </w:rPr>
        <w:t>в пункт 3 стати</w:t>
      </w:r>
      <w:r w:rsidRPr="007F2D18">
        <w:rPr>
          <w:b w:val="0"/>
          <w:sz w:val="28"/>
          <w:szCs w:val="28"/>
        </w:rPr>
        <w:t xml:space="preserve"> 31 Градостроительного регламента </w:t>
      </w:r>
      <w:r w:rsidRPr="007F2D18">
        <w:rPr>
          <w:b w:val="0"/>
          <w:bCs w:val="0"/>
          <w:sz w:val="28"/>
          <w:szCs w:val="28"/>
        </w:rPr>
        <w:t>производственной зоны первого типа (ПЗ) Правил землепользования и застройки муниципального образования город Маркс, следующие изменения:</w:t>
      </w:r>
    </w:p>
    <w:p w:rsidR="007F2D18" w:rsidRPr="007F2D18" w:rsidRDefault="007F2D18" w:rsidP="007F2D18">
      <w:pPr>
        <w:pStyle w:val="ac"/>
        <w:spacing w:before="0" w:line="240" w:lineRule="exact"/>
        <w:ind w:firstLine="851"/>
        <w:rPr>
          <w:rFonts w:ascii="Times New Roman" w:hAnsi="Times New Roman"/>
          <w:sz w:val="28"/>
          <w:szCs w:val="28"/>
        </w:rPr>
      </w:pPr>
      <w:r w:rsidRPr="007F2D18">
        <w:rPr>
          <w:rFonts w:ascii="Times New Roman" w:hAnsi="Times New Roman"/>
          <w:bCs/>
          <w:sz w:val="28"/>
          <w:szCs w:val="28"/>
        </w:rPr>
        <w:t>- слова «</w:t>
      </w:r>
      <w:r w:rsidRPr="007F2D18">
        <w:rPr>
          <w:rFonts w:ascii="Times New Roman" w:hAnsi="Times New Roman"/>
          <w:sz w:val="28"/>
          <w:szCs w:val="28"/>
        </w:rPr>
        <w:t>минимальный размер земельного участка 200 кв</w:t>
      </w:r>
      <w:proofErr w:type="gramStart"/>
      <w:r w:rsidRPr="007F2D18">
        <w:rPr>
          <w:rFonts w:ascii="Times New Roman" w:hAnsi="Times New Roman"/>
          <w:sz w:val="28"/>
          <w:szCs w:val="28"/>
        </w:rPr>
        <w:t>.м</w:t>
      </w:r>
      <w:proofErr w:type="gramEnd"/>
      <w:r w:rsidRPr="007F2D18">
        <w:rPr>
          <w:rFonts w:ascii="Times New Roman" w:hAnsi="Times New Roman"/>
          <w:sz w:val="28"/>
          <w:szCs w:val="28"/>
        </w:rPr>
        <w:t xml:space="preserve"> (для земельных участков, предназначенных для размещения объектов малоэтажного и индивидуального жилищного строительства)», заменить словами «минимальный размер земельного участка 200 кв.м (для земельных участков, предназначенных для размещения объектов малоэтажного и индивидуального жилищного строительства), 100 кв.м (для прочих земельных участков), 15 кв.м. (для индивидуальных гаражей)».</w:t>
      </w:r>
    </w:p>
    <w:p w:rsidR="007F2D18" w:rsidRPr="007F2D18" w:rsidRDefault="007F2D18" w:rsidP="007F2D18">
      <w:pPr>
        <w:pStyle w:val="ac"/>
        <w:spacing w:before="0" w:line="240" w:lineRule="exact"/>
        <w:ind w:firstLine="709"/>
        <w:rPr>
          <w:rFonts w:ascii="Times New Roman" w:hAnsi="Times New Roman"/>
          <w:sz w:val="28"/>
          <w:szCs w:val="28"/>
        </w:rPr>
      </w:pPr>
    </w:p>
    <w:p w:rsidR="007F2D18" w:rsidRPr="007F2D18" w:rsidRDefault="007F2D18" w:rsidP="007F2D18">
      <w:pPr>
        <w:pStyle w:val="312"/>
        <w:tabs>
          <w:tab w:val="clear" w:pos="2340"/>
          <w:tab w:val="left" w:pos="-3686"/>
        </w:tabs>
        <w:spacing w:before="0" w:after="0" w:line="240" w:lineRule="exact"/>
        <w:jc w:val="both"/>
        <w:rPr>
          <w:b w:val="0"/>
          <w:bCs w:val="0"/>
          <w:sz w:val="28"/>
          <w:szCs w:val="28"/>
        </w:rPr>
      </w:pPr>
      <w:r w:rsidRPr="007F2D18">
        <w:rPr>
          <w:b w:val="0"/>
          <w:bCs w:val="0"/>
          <w:sz w:val="28"/>
          <w:szCs w:val="28"/>
        </w:rPr>
        <w:t xml:space="preserve">           в пункт 3 стати</w:t>
      </w:r>
      <w:r w:rsidRPr="007F2D18">
        <w:rPr>
          <w:b w:val="0"/>
          <w:sz w:val="28"/>
          <w:szCs w:val="28"/>
        </w:rPr>
        <w:t xml:space="preserve"> 34 Градостроительного регламента зоны сельскохозяйственных угодий и размещения объектов сельскохозяйственного использования (СХ-1) </w:t>
      </w:r>
      <w:r w:rsidRPr="007F2D18">
        <w:rPr>
          <w:b w:val="0"/>
          <w:bCs w:val="0"/>
          <w:sz w:val="28"/>
          <w:szCs w:val="28"/>
        </w:rPr>
        <w:t>Правил землепользования и застройки муниципального образования город Маркс, следующие изменения:</w:t>
      </w:r>
    </w:p>
    <w:p w:rsidR="007F2D18" w:rsidRPr="007F2D18" w:rsidRDefault="007F2D18" w:rsidP="007F2D18">
      <w:pPr>
        <w:pStyle w:val="ac"/>
        <w:spacing w:before="0" w:line="240" w:lineRule="exact"/>
        <w:ind w:firstLine="851"/>
        <w:rPr>
          <w:rFonts w:ascii="Times New Roman" w:hAnsi="Times New Roman"/>
          <w:sz w:val="28"/>
          <w:szCs w:val="28"/>
        </w:rPr>
      </w:pPr>
      <w:r w:rsidRPr="007F2D18">
        <w:rPr>
          <w:rFonts w:ascii="Times New Roman" w:hAnsi="Times New Roman"/>
          <w:bCs/>
          <w:sz w:val="28"/>
          <w:szCs w:val="28"/>
        </w:rPr>
        <w:t>- слова «</w:t>
      </w:r>
      <w:r w:rsidRPr="007F2D18">
        <w:rPr>
          <w:rFonts w:ascii="Times New Roman" w:hAnsi="Times New Roman"/>
          <w:sz w:val="28"/>
          <w:szCs w:val="28"/>
        </w:rPr>
        <w:t>минимальный размер земельного участка 200 кв</w:t>
      </w:r>
      <w:proofErr w:type="gramStart"/>
      <w:r w:rsidRPr="007F2D18">
        <w:rPr>
          <w:rFonts w:ascii="Times New Roman" w:hAnsi="Times New Roman"/>
          <w:sz w:val="28"/>
          <w:szCs w:val="28"/>
        </w:rPr>
        <w:t>.м</w:t>
      </w:r>
      <w:proofErr w:type="gramEnd"/>
      <w:r w:rsidRPr="007F2D18">
        <w:rPr>
          <w:rFonts w:ascii="Times New Roman" w:hAnsi="Times New Roman"/>
          <w:sz w:val="28"/>
          <w:szCs w:val="28"/>
        </w:rPr>
        <w:t xml:space="preserve"> (для земельных участков, предназначенных для размещения объектов малоэтажного и индивидуального жилищного строительства)», заменить словами «минимальный размер земельного участка 200 кв.м (для земельных участков, предназначенных для размещения объектов малоэтажного и индивидуального жилищного строительства), 100 кв.м (для прочих земельных участков), 15 кв.м. (для индивидуальных гаражей)».</w:t>
      </w:r>
    </w:p>
    <w:p w:rsidR="007F2D18" w:rsidRPr="007F2D18" w:rsidRDefault="007F2D18" w:rsidP="007F2D18">
      <w:pPr>
        <w:pStyle w:val="ac"/>
        <w:spacing w:before="0" w:line="240" w:lineRule="exact"/>
        <w:ind w:firstLine="851"/>
        <w:rPr>
          <w:rFonts w:ascii="Times New Roman" w:hAnsi="Times New Roman"/>
          <w:sz w:val="28"/>
          <w:szCs w:val="28"/>
        </w:rPr>
      </w:pPr>
    </w:p>
    <w:p w:rsidR="007F2D18" w:rsidRPr="007F2D18" w:rsidRDefault="007F2D18" w:rsidP="007F2D18">
      <w:pPr>
        <w:pStyle w:val="312"/>
        <w:tabs>
          <w:tab w:val="clear" w:pos="2340"/>
          <w:tab w:val="left" w:pos="-3686"/>
        </w:tabs>
        <w:spacing w:before="0" w:after="0" w:line="240" w:lineRule="exact"/>
        <w:jc w:val="both"/>
        <w:rPr>
          <w:b w:val="0"/>
          <w:bCs w:val="0"/>
          <w:sz w:val="28"/>
          <w:szCs w:val="28"/>
        </w:rPr>
      </w:pPr>
      <w:r w:rsidRPr="007F2D18">
        <w:rPr>
          <w:b w:val="0"/>
          <w:bCs w:val="0"/>
          <w:sz w:val="28"/>
          <w:szCs w:val="28"/>
        </w:rPr>
        <w:t xml:space="preserve">           в пункт 3 стати</w:t>
      </w:r>
      <w:r w:rsidRPr="007F2D18">
        <w:rPr>
          <w:b w:val="0"/>
          <w:sz w:val="28"/>
          <w:szCs w:val="28"/>
        </w:rPr>
        <w:t xml:space="preserve"> 35 Градостроительного регламента </w:t>
      </w:r>
      <w:r w:rsidRPr="007F2D18">
        <w:rPr>
          <w:b w:val="0"/>
          <w:bCs w:val="0"/>
          <w:sz w:val="28"/>
          <w:szCs w:val="28"/>
        </w:rPr>
        <w:t>зоны парков (Р-1)</w:t>
      </w:r>
      <w:r w:rsidRPr="007F2D18">
        <w:rPr>
          <w:b w:val="0"/>
          <w:sz w:val="28"/>
          <w:szCs w:val="28"/>
        </w:rPr>
        <w:t xml:space="preserve"> </w:t>
      </w:r>
      <w:r w:rsidRPr="007F2D18">
        <w:rPr>
          <w:b w:val="0"/>
          <w:bCs w:val="0"/>
          <w:sz w:val="28"/>
          <w:szCs w:val="28"/>
        </w:rPr>
        <w:t>Правил землепользования и застройки муниципального образования город Маркс, следующие изменения:</w:t>
      </w:r>
    </w:p>
    <w:p w:rsidR="007F2D18" w:rsidRPr="007F2D18" w:rsidRDefault="007F2D18" w:rsidP="007F2D18">
      <w:pPr>
        <w:pStyle w:val="ac"/>
        <w:spacing w:before="0" w:line="240" w:lineRule="exact"/>
        <w:ind w:firstLine="851"/>
        <w:rPr>
          <w:rFonts w:ascii="Times New Roman" w:hAnsi="Times New Roman"/>
          <w:sz w:val="28"/>
          <w:szCs w:val="28"/>
        </w:rPr>
      </w:pPr>
      <w:r w:rsidRPr="007F2D18">
        <w:rPr>
          <w:rFonts w:ascii="Times New Roman" w:hAnsi="Times New Roman"/>
          <w:bCs/>
          <w:sz w:val="28"/>
          <w:szCs w:val="28"/>
        </w:rPr>
        <w:t>- слова «</w:t>
      </w:r>
      <w:r w:rsidRPr="007F2D18">
        <w:rPr>
          <w:rFonts w:ascii="Times New Roman" w:hAnsi="Times New Roman"/>
          <w:sz w:val="28"/>
          <w:szCs w:val="28"/>
        </w:rPr>
        <w:t>минимальный размер земельного участка 200 кв</w:t>
      </w:r>
      <w:proofErr w:type="gramStart"/>
      <w:r w:rsidRPr="007F2D18">
        <w:rPr>
          <w:rFonts w:ascii="Times New Roman" w:hAnsi="Times New Roman"/>
          <w:sz w:val="28"/>
          <w:szCs w:val="28"/>
        </w:rPr>
        <w:t>.м</w:t>
      </w:r>
      <w:proofErr w:type="gramEnd"/>
      <w:r w:rsidRPr="007F2D18">
        <w:rPr>
          <w:rFonts w:ascii="Times New Roman" w:hAnsi="Times New Roman"/>
          <w:sz w:val="28"/>
          <w:szCs w:val="28"/>
        </w:rPr>
        <w:t xml:space="preserve"> (для земельных участков, предназначенных для размещения объектов малоэтажного и индивидуального жилищного строительства)», заменить словами «минимальный размер земельного участка 200 кв.м (для земельных участков, предназначенных для размещения объектов малоэтажного и индивидуального жилищного строительства), 100 кв.м (для прочих земельных участков), 15 кв.м. (для индивидуальных гаражей)».</w:t>
      </w:r>
    </w:p>
    <w:p w:rsidR="007F2D18" w:rsidRPr="007F2D18" w:rsidRDefault="007F2D18" w:rsidP="007F2D18">
      <w:pPr>
        <w:pStyle w:val="312"/>
        <w:tabs>
          <w:tab w:val="clear" w:pos="2340"/>
          <w:tab w:val="left" w:pos="-3686"/>
        </w:tabs>
        <w:spacing w:before="0" w:after="0" w:line="240" w:lineRule="exact"/>
        <w:ind w:firstLine="709"/>
        <w:rPr>
          <w:b w:val="0"/>
          <w:bCs w:val="0"/>
          <w:sz w:val="28"/>
          <w:szCs w:val="28"/>
        </w:rPr>
      </w:pPr>
    </w:p>
    <w:p w:rsidR="007F2D18" w:rsidRPr="007F2D18" w:rsidRDefault="007F2D18" w:rsidP="007F2D18">
      <w:pPr>
        <w:pStyle w:val="312"/>
        <w:tabs>
          <w:tab w:val="clear" w:pos="2340"/>
          <w:tab w:val="left" w:pos="-3686"/>
        </w:tabs>
        <w:spacing w:before="0" w:after="0" w:line="240" w:lineRule="exact"/>
        <w:ind w:firstLine="709"/>
        <w:rPr>
          <w:b w:val="0"/>
          <w:bCs w:val="0"/>
          <w:sz w:val="28"/>
          <w:szCs w:val="28"/>
        </w:rPr>
      </w:pPr>
      <w:r w:rsidRPr="007F2D18">
        <w:rPr>
          <w:b w:val="0"/>
          <w:bCs w:val="0"/>
          <w:sz w:val="28"/>
          <w:szCs w:val="28"/>
        </w:rPr>
        <w:t>в пункт 3 стати</w:t>
      </w:r>
      <w:r w:rsidRPr="007F2D18">
        <w:rPr>
          <w:b w:val="0"/>
          <w:sz w:val="28"/>
          <w:szCs w:val="28"/>
        </w:rPr>
        <w:t xml:space="preserve"> 42 Градостроительного регламента зоны градостроительного освоения территорий, расположенных за границами населённых пунктов (МНП) </w:t>
      </w:r>
      <w:r w:rsidRPr="007F2D18">
        <w:rPr>
          <w:b w:val="0"/>
          <w:bCs w:val="0"/>
          <w:sz w:val="28"/>
          <w:szCs w:val="28"/>
        </w:rPr>
        <w:t>Правил землепользования и застройки муниципального образования город Маркс, следующие изменения:</w:t>
      </w:r>
    </w:p>
    <w:p w:rsidR="007F2D18" w:rsidRPr="007F2D18" w:rsidRDefault="007F2D18" w:rsidP="007F2D18">
      <w:pPr>
        <w:pStyle w:val="ac"/>
        <w:spacing w:before="0" w:line="240" w:lineRule="exact"/>
        <w:ind w:firstLine="709"/>
        <w:rPr>
          <w:rFonts w:ascii="Times New Roman" w:hAnsi="Times New Roman"/>
          <w:sz w:val="28"/>
          <w:szCs w:val="28"/>
        </w:rPr>
      </w:pPr>
      <w:r w:rsidRPr="007F2D18">
        <w:rPr>
          <w:rFonts w:ascii="Times New Roman" w:hAnsi="Times New Roman"/>
          <w:bCs/>
          <w:sz w:val="28"/>
          <w:szCs w:val="28"/>
        </w:rPr>
        <w:t>- слова «</w:t>
      </w:r>
      <w:r w:rsidRPr="007F2D18">
        <w:rPr>
          <w:rFonts w:ascii="Times New Roman" w:hAnsi="Times New Roman"/>
          <w:sz w:val="28"/>
          <w:szCs w:val="28"/>
        </w:rPr>
        <w:t>минимальный размер земельного участка 200 кв</w:t>
      </w:r>
      <w:proofErr w:type="gramStart"/>
      <w:r w:rsidRPr="007F2D18">
        <w:rPr>
          <w:rFonts w:ascii="Times New Roman" w:hAnsi="Times New Roman"/>
          <w:sz w:val="28"/>
          <w:szCs w:val="28"/>
        </w:rPr>
        <w:t>.м</w:t>
      </w:r>
      <w:proofErr w:type="gramEnd"/>
      <w:r w:rsidRPr="007F2D18">
        <w:rPr>
          <w:rFonts w:ascii="Times New Roman" w:hAnsi="Times New Roman"/>
          <w:sz w:val="28"/>
          <w:szCs w:val="28"/>
        </w:rPr>
        <w:t xml:space="preserve"> (для земельных участков, предназначенных для размещения объектов малоэтажного и индивидуального жилищного строительства)», заменить словами «минимальный размер земельного участка 200 кв.м (для земельных участков, предназначенных для размещения объектов малоэтажного и индивидуального жилищного строительства), 100 кв.м (для прочих земельных участков), 15 кв.м. (для индивидуальных гаражей)».</w:t>
      </w:r>
    </w:p>
    <w:p w:rsidR="007F2D18" w:rsidRPr="007F2D18" w:rsidRDefault="007F2D18" w:rsidP="007F2D18">
      <w:pPr>
        <w:pStyle w:val="312"/>
        <w:tabs>
          <w:tab w:val="clear" w:pos="2340"/>
          <w:tab w:val="left" w:pos="-3686"/>
        </w:tabs>
        <w:spacing w:before="0" w:after="0" w:line="240" w:lineRule="exact"/>
        <w:rPr>
          <w:b w:val="0"/>
          <w:bCs w:val="0"/>
          <w:sz w:val="28"/>
          <w:szCs w:val="28"/>
        </w:rPr>
      </w:pPr>
      <w:r w:rsidRPr="007F2D18">
        <w:rPr>
          <w:b w:val="0"/>
          <w:bCs w:val="0"/>
          <w:sz w:val="28"/>
          <w:szCs w:val="28"/>
        </w:rPr>
        <w:t xml:space="preserve">           пункт 3 стати</w:t>
      </w:r>
      <w:r w:rsidRPr="007F2D18">
        <w:rPr>
          <w:b w:val="0"/>
          <w:sz w:val="28"/>
          <w:szCs w:val="28"/>
        </w:rPr>
        <w:t xml:space="preserve"> 38 Градостроительного регламента зоны рекреационного строительства (Р-4) </w:t>
      </w:r>
      <w:r w:rsidRPr="007F2D18">
        <w:rPr>
          <w:b w:val="0"/>
          <w:bCs w:val="0"/>
          <w:sz w:val="28"/>
          <w:szCs w:val="28"/>
        </w:rPr>
        <w:t>Правил землепользования и застройки муниципального образования город Маркс оставить без изменения.</w:t>
      </w:r>
    </w:p>
    <w:p w:rsidR="007F2D18" w:rsidRPr="007F2D18" w:rsidRDefault="007F2D18" w:rsidP="007F2D18">
      <w:pPr>
        <w:pStyle w:val="ac"/>
        <w:spacing w:before="0" w:line="240" w:lineRule="exact"/>
        <w:ind w:firstLine="709"/>
        <w:rPr>
          <w:rFonts w:ascii="Times New Roman" w:hAnsi="Times New Roman"/>
          <w:sz w:val="28"/>
          <w:szCs w:val="28"/>
        </w:rPr>
      </w:pPr>
    </w:p>
    <w:p w:rsidR="007F2D18" w:rsidRPr="007F2D18" w:rsidRDefault="007F2D18" w:rsidP="007F2D18">
      <w:pPr>
        <w:pStyle w:val="ac"/>
        <w:spacing w:before="0" w:line="240" w:lineRule="exact"/>
        <w:ind w:firstLine="851"/>
        <w:rPr>
          <w:rFonts w:ascii="Times New Roman" w:hAnsi="Times New Roman"/>
          <w:sz w:val="28"/>
          <w:szCs w:val="28"/>
        </w:rPr>
      </w:pPr>
    </w:p>
    <w:p w:rsidR="003F6E63" w:rsidRDefault="007534E3" w:rsidP="008D2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6E63">
        <w:rPr>
          <w:rFonts w:ascii="Times New Roman" w:hAnsi="Times New Roman" w:cs="Times New Roman"/>
          <w:sz w:val="26"/>
          <w:szCs w:val="26"/>
        </w:rPr>
        <w:t xml:space="preserve">2. </w:t>
      </w:r>
      <w:r w:rsidR="003F6E63">
        <w:rPr>
          <w:rFonts w:ascii="Times New Roman" w:hAnsi="Times New Roman" w:cs="Times New Roman"/>
          <w:sz w:val="26"/>
          <w:szCs w:val="26"/>
        </w:rPr>
        <w:t>Настоящее Решение подлежит официальному опубликованию.</w:t>
      </w:r>
    </w:p>
    <w:p w:rsidR="007534E3" w:rsidRDefault="003F6E63" w:rsidP="008D2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7534E3" w:rsidRPr="003F6E63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официального опубликования.</w:t>
      </w:r>
    </w:p>
    <w:p w:rsidR="008D2901" w:rsidRDefault="008D2901" w:rsidP="008D2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2901" w:rsidRDefault="008D2901" w:rsidP="008D2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2901" w:rsidRDefault="008D2901" w:rsidP="008D2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2901" w:rsidRDefault="008D2901" w:rsidP="008D2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2901" w:rsidRPr="003F6E63" w:rsidRDefault="008D2901" w:rsidP="008D2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город Маркс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Цыбульский</w:t>
      </w:r>
      <w:proofErr w:type="spellEnd"/>
    </w:p>
    <w:bookmarkEnd w:id="2"/>
    <w:p w:rsidR="007534E3" w:rsidRPr="003F6E63" w:rsidRDefault="007534E3" w:rsidP="001B11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34E3" w:rsidRPr="003F6E63" w:rsidRDefault="007534E3" w:rsidP="001B11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sectPr w:rsidR="007534E3" w:rsidRPr="003F6E63" w:rsidSect="00C92ECE">
      <w:pgSz w:w="16838" w:h="11906" w:orient="landscape"/>
      <w:pgMar w:top="1276" w:right="820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3D7" w:rsidRDefault="006D33D7" w:rsidP="00DA35D3">
      <w:pPr>
        <w:spacing w:after="0" w:line="240" w:lineRule="auto"/>
      </w:pPr>
      <w:r>
        <w:separator/>
      </w:r>
    </w:p>
  </w:endnote>
  <w:endnote w:type="continuationSeparator" w:id="0">
    <w:p w:rsidR="006D33D7" w:rsidRDefault="006D33D7" w:rsidP="00DA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3D7" w:rsidRDefault="006D33D7" w:rsidP="00DA35D3">
      <w:pPr>
        <w:spacing w:after="0" w:line="240" w:lineRule="auto"/>
      </w:pPr>
      <w:r>
        <w:separator/>
      </w:r>
    </w:p>
  </w:footnote>
  <w:footnote w:type="continuationSeparator" w:id="0">
    <w:p w:rsidR="006D33D7" w:rsidRDefault="006D33D7" w:rsidP="00DA3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53E"/>
    <w:multiLevelType w:val="hybridMultilevel"/>
    <w:tmpl w:val="3B08E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5F0D"/>
    <w:multiLevelType w:val="hybridMultilevel"/>
    <w:tmpl w:val="74262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90D92"/>
    <w:multiLevelType w:val="hybridMultilevel"/>
    <w:tmpl w:val="B71A0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2E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D07A8"/>
    <w:multiLevelType w:val="hybridMultilevel"/>
    <w:tmpl w:val="E8943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316F0"/>
    <w:multiLevelType w:val="hybridMultilevel"/>
    <w:tmpl w:val="42261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812B2"/>
    <w:multiLevelType w:val="hybridMultilevel"/>
    <w:tmpl w:val="91E43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2E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C2081"/>
    <w:multiLevelType w:val="hybridMultilevel"/>
    <w:tmpl w:val="64CEB65E"/>
    <w:lvl w:ilvl="0" w:tplc="542E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505A"/>
    <w:rsid w:val="00010940"/>
    <w:rsid w:val="000A7B54"/>
    <w:rsid w:val="000B259A"/>
    <w:rsid w:val="000B6099"/>
    <w:rsid w:val="000F6A93"/>
    <w:rsid w:val="001002B2"/>
    <w:rsid w:val="00102CF3"/>
    <w:rsid w:val="00106F40"/>
    <w:rsid w:val="00127D2D"/>
    <w:rsid w:val="00136F15"/>
    <w:rsid w:val="00197F20"/>
    <w:rsid w:val="001A1244"/>
    <w:rsid w:val="001B1132"/>
    <w:rsid w:val="001B78FA"/>
    <w:rsid w:val="001D22CC"/>
    <w:rsid w:val="001E6482"/>
    <w:rsid w:val="001F2B21"/>
    <w:rsid w:val="001F74AE"/>
    <w:rsid w:val="0022496F"/>
    <w:rsid w:val="0025237C"/>
    <w:rsid w:val="00260EBF"/>
    <w:rsid w:val="00297C51"/>
    <w:rsid w:val="002A55B0"/>
    <w:rsid w:val="002C2B24"/>
    <w:rsid w:val="002E0419"/>
    <w:rsid w:val="00301B29"/>
    <w:rsid w:val="00322126"/>
    <w:rsid w:val="0033505A"/>
    <w:rsid w:val="00371340"/>
    <w:rsid w:val="003A1991"/>
    <w:rsid w:val="003C4D03"/>
    <w:rsid w:val="003F2AD0"/>
    <w:rsid w:val="003F6E63"/>
    <w:rsid w:val="004007B3"/>
    <w:rsid w:val="00440D6A"/>
    <w:rsid w:val="0045328F"/>
    <w:rsid w:val="00487558"/>
    <w:rsid w:val="004B7CB3"/>
    <w:rsid w:val="004E666E"/>
    <w:rsid w:val="005106D8"/>
    <w:rsid w:val="00540744"/>
    <w:rsid w:val="0056174D"/>
    <w:rsid w:val="0057010D"/>
    <w:rsid w:val="00586619"/>
    <w:rsid w:val="00591DBF"/>
    <w:rsid w:val="005B66BA"/>
    <w:rsid w:val="005C18E5"/>
    <w:rsid w:val="005C5435"/>
    <w:rsid w:val="005C70B2"/>
    <w:rsid w:val="00626B5B"/>
    <w:rsid w:val="00654963"/>
    <w:rsid w:val="00686321"/>
    <w:rsid w:val="00697BAD"/>
    <w:rsid w:val="006D33D7"/>
    <w:rsid w:val="006D7DF9"/>
    <w:rsid w:val="006E002D"/>
    <w:rsid w:val="007534E3"/>
    <w:rsid w:val="00753A5F"/>
    <w:rsid w:val="00791784"/>
    <w:rsid w:val="007B0102"/>
    <w:rsid w:val="007F15FB"/>
    <w:rsid w:val="007F2D18"/>
    <w:rsid w:val="0080046F"/>
    <w:rsid w:val="00807D89"/>
    <w:rsid w:val="0081184C"/>
    <w:rsid w:val="00816D0B"/>
    <w:rsid w:val="00825086"/>
    <w:rsid w:val="00830126"/>
    <w:rsid w:val="008B4AE9"/>
    <w:rsid w:val="008D2901"/>
    <w:rsid w:val="008F714B"/>
    <w:rsid w:val="009106D4"/>
    <w:rsid w:val="009514CB"/>
    <w:rsid w:val="0098704E"/>
    <w:rsid w:val="009A567E"/>
    <w:rsid w:val="009C48E4"/>
    <w:rsid w:val="009C6EBD"/>
    <w:rsid w:val="009E4BA5"/>
    <w:rsid w:val="00A04577"/>
    <w:rsid w:val="00A25567"/>
    <w:rsid w:val="00A42165"/>
    <w:rsid w:val="00AB36CF"/>
    <w:rsid w:val="00AE653F"/>
    <w:rsid w:val="00B00900"/>
    <w:rsid w:val="00B15AD3"/>
    <w:rsid w:val="00B1772F"/>
    <w:rsid w:val="00B34D54"/>
    <w:rsid w:val="00B415B4"/>
    <w:rsid w:val="00B57595"/>
    <w:rsid w:val="00B8439E"/>
    <w:rsid w:val="00BB0DAD"/>
    <w:rsid w:val="00BC7EE5"/>
    <w:rsid w:val="00BE6CD2"/>
    <w:rsid w:val="00C11221"/>
    <w:rsid w:val="00C211D8"/>
    <w:rsid w:val="00C56996"/>
    <w:rsid w:val="00C6196A"/>
    <w:rsid w:val="00C7214E"/>
    <w:rsid w:val="00C77716"/>
    <w:rsid w:val="00C822CD"/>
    <w:rsid w:val="00C92ECE"/>
    <w:rsid w:val="00C977A0"/>
    <w:rsid w:val="00CA7753"/>
    <w:rsid w:val="00CD0EE7"/>
    <w:rsid w:val="00CE0CB7"/>
    <w:rsid w:val="00CE61D3"/>
    <w:rsid w:val="00CF59D8"/>
    <w:rsid w:val="00D40444"/>
    <w:rsid w:val="00D43C33"/>
    <w:rsid w:val="00D66DBC"/>
    <w:rsid w:val="00D907DE"/>
    <w:rsid w:val="00DA35D3"/>
    <w:rsid w:val="00DB4598"/>
    <w:rsid w:val="00DB5C3D"/>
    <w:rsid w:val="00DD666A"/>
    <w:rsid w:val="00E02F04"/>
    <w:rsid w:val="00E23C3F"/>
    <w:rsid w:val="00E23F3F"/>
    <w:rsid w:val="00E531D0"/>
    <w:rsid w:val="00E631F8"/>
    <w:rsid w:val="00E73DF3"/>
    <w:rsid w:val="00EA1671"/>
    <w:rsid w:val="00EA5801"/>
    <w:rsid w:val="00EB517B"/>
    <w:rsid w:val="00ED3621"/>
    <w:rsid w:val="00F85488"/>
    <w:rsid w:val="00F86D35"/>
    <w:rsid w:val="00FA40FB"/>
    <w:rsid w:val="00FB1CC5"/>
    <w:rsid w:val="00FB57BB"/>
    <w:rsid w:val="00FF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D3"/>
  </w:style>
  <w:style w:type="paragraph" w:styleId="1">
    <w:name w:val="heading 1"/>
    <w:basedOn w:val="a"/>
    <w:next w:val="a"/>
    <w:link w:val="10"/>
    <w:uiPriority w:val="9"/>
    <w:qFormat/>
    <w:rsid w:val="007534E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534E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2E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7CB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B7C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4B7CB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4B7CB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B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C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34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7534E3"/>
    <w:rPr>
      <w:rFonts w:ascii="Times New Roman" w:eastAsia="Times New Roman" w:hAnsi="Times New Roman" w:cs="Times New Roman"/>
      <w:b/>
      <w:sz w:val="28"/>
      <w:szCs w:val="20"/>
      <w:shd w:val="clear" w:color="auto" w:fill="FFFFFF"/>
    </w:rPr>
  </w:style>
  <w:style w:type="character" w:customStyle="1" w:styleId="a9">
    <w:name w:val="Гипертекстовая ссылка"/>
    <w:uiPriority w:val="99"/>
    <w:rsid w:val="007534E3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7534E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7534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ОСНОВНОЙ !!!"/>
    <w:basedOn w:val="a3"/>
    <w:link w:val="11"/>
    <w:rsid w:val="00A42165"/>
    <w:pPr>
      <w:suppressAutoHyphens w:val="0"/>
      <w:spacing w:before="120"/>
      <w:ind w:firstLine="900"/>
      <w:jc w:val="both"/>
    </w:pPr>
    <w:rPr>
      <w:rFonts w:ascii="Arial" w:hAnsi="Arial"/>
      <w:sz w:val="24"/>
      <w:szCs w:val="24"/>
      <w:lang w:eastAsia="ru-RU"/>
    </w:rPr>
  </w:style>
  <w:style w:type="character" w:customStyle="1" w:styleId="11">
    <w:name w:val="ОСНОВНОЙ !!! Знак1"/>
    <w:link w:val="ac"/>
    <w:rsid w:val="00A42165"/>
    <w:rPr>
      <w:rFonts w:ascii="Arial" w:eastAsia="Times New Roman" w:hAnsi="Arial" w:cs="Times New Roman"/>
      <w:sz w:val="24"/>
      <w:szCs w:val="24"/>
    </w:rPr>
  </w:style>
  <w:style w:type="paragraph" w:customStyle="1" w:styleId="312">
    <w:name w:val="Стиль Заголовок 3 + 12 пт"/>
    <w:basedOn w:val="3"/>
    <w:rsid w:val="00C92ECE"/>
    <w:pPr>
      <w:keepLines w:val="0"/>
      <w:numPr>
        <w:ilvl w:val="2"/>
      </w:numPr>
      <w:tabs>
        <w:tab w:val="num" w:pos="0"/>
        <w:tab w:val="left" w:pos="2340"/>
      </w:tabs>
      <w:spacing w:before="240" w:after="120" w:line="240" w:lineRule="auto"/>
    </w:pPr>
    <w:rPr>
      <w:rFonts w:ascii="Times New Roman" w:eastAsia="Times New Roman" w:hAnsi="Times New Roman" w:cs="Times New Roman"/>
      <w:color w:val="auto"/>
      <w:sz w:val="24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92E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footer"/>
    <w:basedOn w:val="a"/>
    <w:link w:val="ae"/>
    <w:uiPriority w:val="99"/>
    <w:semiHidden/>
    <w:unhideWhenUsed/>
    <w:rsid w:val="00DA3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A3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3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486070.2002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28030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3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23F12-11C9-4F73-981A-8B33E0C8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Kolesov</dc:creator>
  <cp:keywords/>
  <dc:description>17</dc:description>
  <cp:lastModifiedBy>Sovet</cp:lastModifiedBy>
  <cp:revision>76</cp:revision>
  <cp:lastPrinted>2017-04-03T04:56:00Z</cp:lastPrinted>
  <dcterms:created xsi:type="dcterms:W3CDTF">2012-06-27T07:32:00Z</dcterms:created>
  <dcterms:modified xsi:type="dcterms:W3CDTF">2017-04-03T04:56:00Z</dcterms:modified>
</cp:coreProperties>
</file>