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0C" w:rsidRPr="005C0B9C" w:rsidRDefault="00247A0C" w:rsidP="00773F7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247A0C" w:rsidRPr="005C0B9C" w:rsidRDefault="00247A0C" w:rsidP="00773F7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B9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 МАРКС</w:t>
      </w:r>
      <w:r w:rsidRPr="005C0B9C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p w:rsidR="00247A0C" w:rsidRPr="005C0B9C" w:rsidRDefault="00247A0C" w:rsidP="00773F7C">
      <w:pPr>
        <w:spacing w:after="303" w:line="278" w:lineRule="exact"/>
        <w:ind w:left="20" w:right="40" w:hanging="20"/>
        <w:jc w:val="center"/>
        <w:rPr>
          <w:rFonts w:ascii="Times New Roman" w:hAnsi="Times New Roman" w:cs="Times New Roman"/>
          <w:sz w:val="28"/>
          <w:szCs w:val="28"/>
        </w:rPr>
      </w:pPr>
    </w:p>
    <w:p w:rsidR="00247A0C" w:rsidRDefault="00247A0C" w:rsidP="00773F7C">
      <w:pPr>
        <w:spacing w:after="303" w:line="278" w:lineRule="exact"/>
        <w:ind w:left="20" w:right="4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5C0B9C">
        <w:rPr>
          <w:rFonts w:ascii="Times New Roman" w:hAnsi="Times New Roman" w:cs="Times New Roman"/>
          <w:sz w:val="28"/>
          <w:szCs w:val="28"/>
        </w:rPr>
        <w:t>РЕШЕНИЕ</w:t>
      </w:r>
    </w:p>
    <w:p w:rsidR="00247A0C" w:rsidRPr="005C0B9C" w:rsidRDefault="00247A0C" w:rsidP="00B22BAC">
      <w:pPr>
        <w:spacing w:after="303" w:line="278" w:lineRule="exact"/>
        <w:ind w:left="20" w:right="40" w:hanging="20"/>
        <w:rPr>
          <w:rFonts w:ascii="Times New Roman" w:hAnsi="Times New Roman" w:cs="Times New Roman"/>
          <w:sz w:val="28"/>
          <w:szCs w:val="28"/>
        </w:rPr>
      </w:pP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14.08.2014 г. № 66</w:t>
      </w: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</w:t>
      </w: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Совета муниципального образования </w:t>
      </w: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 Маркс Саратовской области</w:t>
      </w: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15.05.2014 года № 52</w:t>
      </w: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A0C" w:rsidRDefault="00247A0C" w:rsidP="00AB3FA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город Маркс Саратовской области Совет муниципального образования город Маркс </w:t>
      </w:r>
    </w:p>
    <w:p w:rsidR="00247A0C" w:rsidRDefault="00247A0C" w:rsidP="00AB3FA3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A0C" w:rsidRDefault="00247A0C" w:rsidP="00B22BAC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247A0C" w:rsidRDefault="00247A0C" w:rsidP="00B22BAC">
      <w:pPr>
        <w:pStyle w:val="NoSpacing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Внести изменения  в приложение № 1 Решения Совет муниципального образования город Маркс от 15.05.2014 года № 52 «Об организации конкурса на право размещения нестационарных торговых объектов на территории муниципального образования город Маркс Саратовской области», изложив пункты 1.11.-1.13 в новой редакции:</w:t>
      </w: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«1.11. </w:t>
      </w:r>
      <w:r w:rsidRPr="007420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заключить Договоры на размещение летних кафе, нестационарных торговых точек, примыкающих (имеющих общую границу) к стационарным объектам </w:t>
      </w:r>
      <w:r w:rsidRPr="006618DB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питания, объектам торговли без проведения торгов в местах согласно Схеме размещения. Договор заключается между Заказчиком и владельцем стационарного объекта </w:t>
      </w:r>
      <w:r w:rsidRPr="006618DB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питания, к которому примыкает летнее кафе,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 торговли, к которому примыкает нестационарный торговый объект на основании следующих документов:</w:t>
      </w:r>
    </w:p>
    <w:p w:rsidR="00247A0C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1.11.1. Представляемых заявителем:</w:t>
      </w:r>
    </w:p>
    <w:p w:rsidR="00247A0C" w:rsidRPr="00BD3A04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, излагаемо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в произвольной форме, с обязательным указанием владельца стационарного объекта </w:t>
      </w:r>
      <w:r w:rsidRPr="006618DB">
        <w:rPr>
          <w:rFonts w:ascii="Times New Roman" w:hAnsi="Times New Roman" w:cs="Times New Roman"/>
          <w:sz w:val="24"/>
          <w:szCs w:val="24"/>
          <w:lang w:eastAsia="ru-RU"/>
        </w:rPr>
        <w:t>общественного питания (юридическое или физическое лицо),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объекта торговли, </w:t>
      </w:r>
      <w:r w:rsidRPr="006618DB">
        <w:rPr>
          <w:rFonts w:ascii="Times New Roman" w:hAnsi="Times New Roman" w:cs="Times New Roman"/>
          <w:sz w:val="24"/>
          <w:szCs w:val="24"/>
          <w:lang w:eastAsia="ru-RU"/>
        </w:rPr>
        <w:t xml:space="preserve"> адреса стационарного объекта общественного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объекта торговли;</w:t>
      </w:r>
    </w:p>
    <w:p w:rsidR="00247A0C" w:rsidRPr="00BD3A04" w:rsidRDefault="00247A0C" w:rsidP="00B60481">
      <w:pPr>
        <w:pStyle w:val="NoSpacing"/>
        <w:tabs>
          <w:tab w:val="left" w:pos="15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доверенност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, если заявление подписано представителем по доверенности,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, подтверждающи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право владения и(или) пользования стационарным объектом </w:t>
      </w:r>
      <w:r w:rsidRPr="006618DB">
        <w:rPr>
          <w:rFonts w:ascii="Times New Roman" w:hAnsi="Times New Roman" w:cs="Times New Roman"/>
          <w:sz w:val="24"/>
          <w:szCs w:val="24"/>
          <w:lang w:eastAsia="ru-RU"/>
        </w:rPr>
        <w:t>общественного п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объектом торговли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если право владения и(или) пользования заявителя не зарегистрировано в федеральном органе исполнительной власти, осуществляющем государственную регистрацию прав на недвижимое имущество и сделок с ним);</w:t>
      </w:r>
    </w:p>
    <w:p w:rsidR="00247A0C" w:rsidRPr="00BD3A04" w:rsidRDefault="00247A0C" w:rsidP="00B60481">
      <w:pPr>
        <w:pStyle w:val="NoSpacing"/>
        <w:tabs>
          <w:tab w:val="left" w:pos="7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1.11.2.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З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апрашиваемых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Организатором Конкурса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 межведомственного взаимодействия:</w:t>
      </w:r>
    </w:p>
    <w:p w:rsidR="00247A0C" w:rsidRPr="00BD3A04" w:rsidRDefault="00247A0C" w:rsidP="00B60481">
      <w:pPr>
        <w:pStyle w:val="NoSpacing"/>
        <w:tabs>
          <w:tab w:val="left" w:pos="168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данных о государственной регистрации юридического лица или о государственной регистрации физического лица в качестве индивидуального предпринимателя -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47A0C" w:rsidRDefault="00247A0C" w:rsidP="00B60481">
      <w:pPr>
        <w:pStyle w:val="NoSpacing"/>
        <w:tabs>
          <w:tab w:val="left" w:pos="18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данных о праве собственности либо ином праве на стационарный объект </w:t>
      </w:r>
      <w:r w:rsidRPr="006618DB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питания, к которому примыкает место размещения летнего кафе</w:t>
      </w:r>
      <w:r>
        <w:rPr>
          <w:rFonts w:ascii="Times New Roman" w:hAnsi="Times New Roman" w:cs="Times New Roman"/>
          <w:sz w:val="24"/>
          <w:szCs w:val="24"/>
          <w:lang w:eastAsia="ru-RU"/>
        </w:rPr>
        <w:t>,  на объект торговли, к которому примыкает место размещения нестационарного торгового объекта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- в федеральном органе исполнительной власти, осуществляющем государственную регистрацию прав на недвижимое имущество и сделок с ним.</w:t>
      </w:r>
    </w:p>
    <w:p w:rsidR="00247A0C" w:rsidRDefault="00247A0C" w:rsidP="00B60481">
      <w:pPr>
        <w:pStyle w:val="NoSpacing"/>
        <w:tabs>
          <w:tab w:val="left" w:pos="182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.  Документы,  указанные  в  </w:t>
      </w:r>
      <w:hyperlink r:id="rId4" w:history="1">
        <w:r w:rsidRPr="00BD3A0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  <w:r w:rsidRPr="00BD3A04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11.</w:t>
        </w:r>
        <w:r w:rsidRPr="00BD3A04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Положения,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заявитель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вправе представить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Организатору Конкурса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самостоятельно.</w:t>
      </w:r>
    </w:p>
    <w:p w:rsidR="00247A0C" w:rsidRPr="00BD3A04" w:rsidRDefault="00247A0C" w:rsidP="00B60481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1.13.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Договор на размещение  летнего  кафе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нестационарного торгового объекта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 подлежит  заключению  в  срок  непозднее пятнадцати рабочих дней со  дня  получения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Конкурса документов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r:id="rId5" w:history="1">
        <w:r w:rsidRPr="00BD3A0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  <w:r w:rsidRPr="00BD3A04">
          <w:rPr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11.</w:t>
        </w:r>
        <w:r w:rsidRPr="00BD3A04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Положения.  По  Договору  взимается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плата, рассчитываемая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Методикой.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В заключени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 размещение летнего кафе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нестационарного торгового объекта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 отказывается в 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отсутствия места в Схеме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размещения,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либо недостоверности данных,  указанных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A04">
        <w:rPr>
          <w:rFonts w:ascii="Times New Roman" w:hAnsi="Times New Roman" w:cs="Times New Roman"/>
          <w:sz w:val="24"/>
          <w:szCs w:val="24"/>
          <w:lang w:eastAsia="ru-RU"/>
        </w:rPr>
        <w:t>в заявлении и прилагаемых к нему документах.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247A0C" w:rsidRDefault="00247A0C" w:rsidP="009F5229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A0C" w:rsidRPr="007568BB" w:rsidRDefault="00247A0C" w:rsidP="009F5229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568BB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4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исполнением настоящего решения 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зложить на комиссию по бюджетно-</w:t>
      </w:r>
      <w:r w:rsidRPr="008243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финансовой политике, экономическому развитию и использованию собственности муниципального образования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Маркс Саратовской области </w:t>
      </w:r>
      <w:r w:rsidRPr="007568BB">
        <w:rPr>
          <w:rFonts w:ascii="Times New Roman" w:hAnsi="Times New Roman" w:cs="Times New Roman"/>
          <w:sz w:val="24"/>
          <w:szCs w:val="24"/>
          <w:lang w:eastAsia="ru-RU"/>
        </w:rPr>
        <w:t>(председатель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Володин Василий Анатольевич)</w:t>
      </w:r>
      <w:r w:rsidRPr="007568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A0C" w:rsidRPr="00AB5B72" w:rsidRDefault="00247A0C" w:rsidP="009F5229">
      <w:pPr>
        <w:pStyle w:val="NoSpacing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Решение подлежит обнародованию на официальном сайте Марксовского муниципального района</w:t>
      </w:r>
      <w:r w:rsidRPr="00AB5B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47A0C" w:rsidRDefault="00247A0C" w:rsidP="009F522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A0C" w:rsidRDefault="00247A0C" w:rsidP="009F522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A0C" w:rsidRDefault="00247A0C" w:rsidP="009F522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10A6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247A0C" w:rsidRPr="00AB5B72" w:rsidRDefault="00247A0C" w:rsidP="009F5229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город Маркс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Ю.П. Мельничёнок</w:t>
      </w:r>
    </w:p>
    <w:p w:rsidR="00247A0C" w:rsidRDefault="00247A0C"/>
    <w:sectPr w:rsidR="00247A0C" w:rsidSect="00C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81"/>
    <w:rsid w:val="000C49E0"/>
    <w:rsid w:val="000C6540"/>
    <w:rsid w:val="001E2415"/>
    <w:rsid w:val="00247A0C"/>
    <w:rsid w:val="002A42CD"/>
    <w:rsid w:val="002D3927"/>
    <w:rsid w:val="003A1259"/>
    <w:rsid w:val="0047270A"/>
    <w:rsid w:val="005A4F74"/>
    <w:rsid w:val="005C0B9C"/>
    <w:rsid w:val="006618DB"/>
    <w:rsid w:val="00696507"/>
    <w:rsid w:val="00742097"/>
    <w:rsid w:val="007568BB"/>
    <w:rsid w:val="00773F7C"/>
    <w:rsid w:val="0082435D"/>
    <w:rsid w:val="008553FF"/>
    <w:rsid w:val="0094721C"/>
    <w:rsid w:val="009F5229"/>
    <w:rsid w:val="00A6564D"/>
    <w:rsid w:val="00A76B88"/>
    <w:rsid w:val="00AB3FA3"/>
    <w:rsid w:val="00AB5B72"/>
    <w:rsid w:val="00B13AD6"/>
    <w:rsid w:val="00B22BAC"/>
    <w:rsid w:val="00B60481"/>
    <w:rsid w:val="00BD3A04"/>
    <w:rsid w:val="00BE10A6"/>
    <w:rsid w:val="00CC3419"/>
    <w:rsid w:val="00CC695C"/>
    <w:rsid w:val="00E747E5"/>
    <w:rsid w:val="00EA19D1"/>
    <w:rsid w:val="00F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048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A56775DE7EFBA27C5F99EDBDF71254E6D8A2815B9271B86F5EA234ED5BADA0B940793265D0W8g7J" TargetMode="External"/><Relationship Id="rId4" Type="http://schemas.openxmlformats.org/officeDocument/2006/relationships/hyperlink" Target="consultantplus://offline/ref=5FA56775DE7EFBA27C5F99EDBDF71254E6D8A2815B9271B86F5EA234ED5BADA0B940793265D0W8g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605</Words>
  <Characters>3449</Characters>
  <Application>Microsoft Office Outlook</Application>
  <DocSecurity>0</DocSecurity>
  <Lines>0</Lines>
  <Paragraphs>0</Paragraphs>
  <ScaleCrop>false</ScaleCrop>
  <Company>911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Шебордаева ОА</dc:creator>
  <cp:keywords/>
  <dc:description/>
  <cp:lastModifiedBy>Maria</cp:lastModifiedBy>
  <cp:revision>3</cp:revision>
  <cp:lastPrinted>2014-08-15T12:17:00Z</cp:lastPrinted>
  <dcterms:created xsi:type="dcterms:W3CDTF">2014-08-15T11:36:00Z</dcterms:created>
  <dcterms:modified xsi:type="dcterms:W3CDTF">2014-08-15T12:46:00Z</dcterms:modified>
</cp:coreProperties>
</file>